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13" w:rsidRPr="00DF0833" w:rsidRDefault="00832B13" w:rsidP="00832B13">
      <w:pPr>
        <w:spacing w:after="0" w:line="240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DF0833">
        <w:rPr>
          <w:rFonts w:ascii="Arial" w:hAnsi="Arial" w:cs="Arial"/>
          <w:b/>
          <w:color w:val="00B050"/>
          <w:sz w:val="24"/>
          <w:szCs w:val="24"/>
        </w:rPr>
        <w:t>Membership of the Local Community Deve</w:t>
      </w:r>
      <w:r w:rsidR="00B65BCB">
        <w:rPr>
          <w:rFonts w:ascii="Arial" w:hAnsi="Arial" w:cs="Arial"/>
          <w:b/>
          <w:color w:val="00B050"/>
          <w:sz w:val="24"/>
          <w:szCs w:val="24"/>
        </w:rPr>
        <w:t>lopment Committee (LCDC) in 2021</w:t>
      </w:r>
    </w:p>
    <w:tbl>
      <w:tblPr>
        <w:tblStyle w:val="TableGrid"/>
        <w:tblpPr w:leftFromText="180" w:rightFromText="180" w:vertAnchor="page" w:horzAnchor="margin" w:tblpY="1971"/>
        <w:tblW w:w="8945" w:type="dxa"/>
        <w:tblLook w:val="04A0"/>
      </w:tblPr>
      <w:tblGrid>
        <w:gridCol w:w="3510"/>
        <w:gridCol w:w="5435"/>
      </w:tblGrid>
      <w:tr w:rsidR="00832B13" w:rsidRPr="00DF0833" w:rsidTr="006422DB">
        <w:tc>
          <w:tcPr>
            <w:tcW w:w="8945" w:type="dxa"/>
            <w:gridSpan w:val="2"/>
            <w:shd w:val="clear" w:color="auto" w:fill="8EAADB" w:themeFill="accent5" w:themeFillTint="99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b/>
                <w:lang w:val="en-IE" w:eastAsia="en-IE"/>
              </w:rPr>
              <w:t>Public Sector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County Council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Cllr. Liam Reilly 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County Council</w:t>
            </w:r>
          </w:p>
        </w:tc>
        <w:tc>
          <w:tcPr>
            <w:tcW w:w="5435" w:type="dxa"/>
          </w:tcPr>
          <w:p w:rsidR="00832B13" w:rsidRPr="00DF0833" w:rsidRDefault="00832B13" w:rsidP="00B65BCB">
            <w:pPr>
              <w:pStyle w:val="ListParagraph"/>
              <w:spacing w:before="30" w:after="150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Cllr. </w:t>
            </w:r>
            <w:r>
              <w:rPr>
                <w:rFonts w:ascii="Arial" w:eastAsia="Times New Roman" w:hAnsi="Arial" w:cs="Arial"/>
                <w:lang w:val="en-IE" w:eastAsia="en-IE"/>
              </w:rPr>
              <w:t>Kevin Meenan</w:t>
            </w:r>
            <w:r w:rsidRPr="00DF0833">
              <w:rPr>
                <w:rFonts w:ascii="Arial" w:eastAsia="Times New Roman" w:hAnsi="Arial" w:cs="Arial"/>
                <w:lang w:val="en-IE" w:eastAsia="en-IE"/>
              </w:rPr>
              <w:br/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County Council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Cllr. Eileen Tully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County Council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Cllr. Dolores Minogue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County Council Official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Joan Martin</w:t>
            </w:r>
            <w:r w:rsidR="00563428">
              <w:rPr>
                <w:rFonts w:ascii="Arial" w:eastAsia="Times New Roman" w:hAnsi="Arial" w:cs="Arial"/>
                <w:lang w:val="en-IE" w:eastAsia="en-IE"/>
              </w:rPr>
              <w:t xml:space="preserve"> (Chairperson LCDC)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County Council Official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Thomas Mc Evoy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Meath ETB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Sadie Ward McDermott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DSP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Anne Keeley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HSE</w:t>
            </w:r>
          </w:p>
        </w:tc>
        <w:tc>
          <w:tcPr>
            <w:tcW w:w="5435" w:type="dxa"/>
          </w:tcPr>
          <w:p w:rsidR="00832B13" w:rsidRPr="00DF0833" w:rsidRDefault="00DA1265" w:rsidP="00B65BC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>Bridie Pepper</w:t>
            </w:r>
            <w:r w:rsidR="00832B13" w:rsidRPr="00DF0833">
              <w:rPr>
                <w:rFonts w:ascii="Arial" w:eastAsia="Times New Roman" w:hAnsi="Arial" w:cs="Arial"/>
                <w:lang w:val="en-IE" w:eastAsia="en-IE"/>
              </w:rPr>
              <w:t xml:space="preserve"> </w:t>
            </w:r>
            <w:r w:rsidR="00832B13" w:rsidRPr="00DF0833">
              <w:rPr>
                <w:rFonts w:ascii="Arial" w:eastAsia="Times New Roman" w:hAnsi="Arial" w:cs="Arial"/>
                <w:lang w:val="en-IE" w:eastAsia="en-IE"/>
              </w:rPr>
              <w:br/>
            </w:r>
          </w:p>
        </w:tc>
      </w:tr>
      <w:tr w:rsidR="00832B13" w:rsidRPr="00DF0833" w:rsidTr="006422DB">
        <w:tc>
          <w:tcPr>
            <w:tcW w:w="8945" w:type="dxa"/>
            <w:gridSpan w:val="2"/>
            <w:shd w:val="clear" w:color="auto" w:fill="92D050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b/>
                <w:lang w:val="en-IE" w:eastAsia="en-IE"/>
              </w:rPr>
              <w:t>Private Sector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Leader Partnership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Ciaran Reid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Community &amp; Voluntary Interests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 Alison</w:t>
            </w:r>
            <w:r>
              <w:rPr>
                <w:rFonts w:ascii="Arial" w:eastAsia="Times New Roman" w:hAnsi="Arial" w:cs="Arial"/>
                <w:lang w:val="en-IE" w:eastAsia="en-IE"/>
              </w:rPr>
              <w:t xml:space="preserve"> Quail 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Community &amp; Voluntary Interests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Joanne Finnegan 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Social Inclusion</w:t>
            </w:r>
          </w:p>
        </w:tc>
        <w:tc>
          <w:tcPr>
            <w:tcW w:w="5435" w:type="dxa"/>
          </w:tcPr>
          <w:p w:rsidR="00832B13" w:rsidRPr="00DF0833" w:rsidRDefault="00DA1265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>Bernardine Quinn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Social Inclusion</w:t>
            </w:r>
          </w:p>
        </w:tc>
        <w:tc>
          <w:tcPr>
            <w:tcW w:w="5435" w:type="dxa"/>
          </w:tcPr>
          <w:p w:rsidR="00832B13" w:rsidRPr="00DF0833" w:rsidRDefault="00DA1265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>Carol West</w:t>
            </w:r>
            <w:bookmarkStart w:id="0" w:name="_GoBack"/>
            <w:bookmarkEnd w:id="0"/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Environment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Elizabeth O’</w:t>
            </w:r>
            <w:r>
              <w:rPr>
                <w:rFonts w:ascii="Arial" w:eastAsia="Times New Roman" w:hAnsi="Arial" w:cs="Arial"/>
                <w:lang w:val="en-IE" w:eastAsia="en-IE"/>
              </w:rPr>
              <w:t xml:space="preserve"> Reilly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Farming</w:t>
            </w:r>
          </w:p>
        </w:tc>
        <w:tc>
          <w:tcPr>
            <w:tcW w:w="5435" w:type="dxa"/>
          </w:tcPr>
          <w:p w:rsidR="00832B13" w:rsidRPr="00DF0833" w:rsidRDefault="00832B13" w:rsidP="00B65BC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>John Carroll</w:t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Chamber of Commerce Dundalk</w:t>
            </w:r>
          </w:p>
        </w:tc>
        <w:tc>
          <w:tcPr>
            <w:tcW w:w="5435" w:type="dxa"/>
          </w:tcPr>
          <w:p w:rsidR="00832B13" w:rsidRPr="00DF0833" w:rsidRDefault="00832B13" w:rsidP="00C55F39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>Sean Farrell</w:t>
            </w:r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 </w:t>
            </w:r>
            <w:r w:rsidRPr="00DF0833">
              <w:rPr>
                <w:rFonts w:ascii="Arial" w:eastAsia="Times New Roman" w:hAnsi="Arial" w:cs="Arial"/>
                <w:lang w:val="en-IE" w:eastAsia="en-IE"/>
              </w:rPr>
              <w:br/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Chamber of Commerce Drogheda</w:t>
            </w:r>
          </w:p>
        </w:tc>
        <w:tc>
          <w:tcPr>
            <w:tcW w:w="5435" w:type="dxa"/>
          </w:tcPr>
          <w:p w:rsidR="00832B13" w:rsidRPr="00DF0833" w:rsidRDefault="00B65BCB" w:rsidP="00A80ACE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>Steven Rice</w:t>
            </w:r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 </w:t>
            </w:r>
            <w:r w:rsidRPr="00DF0833">
              <w:rPr>
                <w:rFonts w:ascii="Arial" w:eastAsia="Times New Roman" w:hAnsi="Arial" w:cs="Arial"/>
                <w:lang w:val="en-IE" w:eastAsia="en-IE"/>
              </w:rPr>
              <w:br/>
            </w:r>
          </w:p>
        </w:tc>
      </w:tr>
      <w:tr w:rsidR="00832B13" w:rsidRPr="00DF0833" w:rsidTr="006422DB">
        <w:tc>
          <w:tcPr>
            <w:tcW w:w="3510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DF0833">
              <w:rPr>
                <w:rFonts w:ascii="Arial" w:eastAsia="Times New Roman" w:hAnsi="Arial" w:cs="Arial"/>
                <w:lang w:val="en-IE" w:eastAsia="en-IE"/>
              </w:rPr>
              <w:t>Louth Volunteer Centre</w:t>
            </w:r>
          </w:p>
        </w:tc>
        <w:tc>
          <w:tcPr>
            <w:tcW w:w="5435" w:type="dxa"/>
          </w:tcPr>
          <w:p w:rsidR="00832B13" w:rsidRPr="00DF0833" w:rsidRDefault="00832B13" w:rsidP="006422DB">
            <w:pPr>
              <w:pStyle w:val="ListParagraph"/>
              <w:spacing w:before="30" w:after="150" w:line="312" w:lineRule="atLeast"/>
              <w:ind w:left="0"/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proofErr w:type="spellStart"/>
            <w:r w:rsidRPr="00DF0833">
              <w:rPr>
                <w:rFonts w:ascii="Arial" w:eastAsia="Times New Roman" w:hAnsi="Arial" w:cs="Arial"/>
                <w:lang w:val="en-IE" w:eastAsia="en-IE"/>
              </w:rPr>
              <w:t>Gráinne</w:t>
            </w:r>
            <w:proofErr w:type="spellEnd"/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 </w:t>
            </w:r>
            <w:proofErr w:type="spellStart"/>
            <w:r w:rsidRPr="00DF0833">
              <w:rPr>
                <w:rFonts w:ascii="Arial" w:eastAsia="Times New Roman" w:hAnsi="Arial" w:cs="Arial"/>
                <w:lang w:val="en-IE" w:eastAsia="en-IE"/>
              </w:rPr>
              <w:t>Berrill</w:t>
            </w:r>
            <w:proofErr w:type="spellEnd"/>
            <w:r w:rsidRPr="00DF0833">
              <w:rPr>
                <w:rFonts w:ascii="Arial" w:eastAsia="Times New Roman" w:hAnsi="Arial" w:cs="Arial"/>
                <w:lang w:val="en-IE" w:eastAsia="en-IE"/>
              </w:rPr>
              <w:t xml:space="preserve"> </w:t>
            </w:r>
          </w:p>
        </w:tc>
      </w:tr>
    </w:tbl>
    <w:p w:rsidR="008A7BD4" w:rsidRDefault="008A7BD4"/>
    <w:sectPr w:rsidR="008A7BD4" w:rsidSect="00546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B13"/>
    <w:rsid w:val="005465B8"/>
    <w:rsid w:val="00563428"/>
    <w:rsid w:val="00832B13"/>
    <w:rsid w:val="008A7BD4"/>
    <w:rsid w:val="00A80ACE"/>
    <w:rsid w:val="00B65BCB"/>
    <w:rsid w:val="00C55F39"/>
    <w:rsid w:val="00DA1265"/>
    <w:rsid w:val="00DA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Normal numbered,Bullet 1,List Paragraph2"/>
    <w:basedOn w:val="Normal"/>
    <w:link w:val="ListParagraphChar"/>
    <w:uiPriority w:val="34"/>
    <w:qFormat/>
    <w:rsid w:val="00832B13"/>
    <w:pPr>
      <w:ind w:left="720"/>
      <w:contextualSpacing/>
    </w:pPr>
  </w:style>
  <w:style w:type="table" w:styleId="TableGrid">
    <w:name w:val="Table Grid"/>
    <w:basedOn w:val="TableNormal"/>
    <w:uiPriority w:val="59"/>
    <w:rsid w:val="00832B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basedOn w:val="DefaultParagraphFont"/>
    <w:link w:val="ListParagraph"/>
    <w:uiPriority w:val="34"/>
    <w:qFormat/>
    <w:locked/>
    <w:rsid w:val="00832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 Judge</dc:creator>
  <cp:lastModifiedBy>pkeenan</cp:lastModifiedBy>
  <cp:revision>2</cp:revision>
  <dcterms:created xsi:type="dcterms:W3CDTF">2021-10-22T09:23:00Z</dcterms:created>
  <dcterms:modified xsi:type="dcterms:W3CDTF">2021-10-22T09:23:00Z</dcterms:modified>
</cp:coreProperties>
</file>