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36E5" w:rsidRDefault="00BC1E86" w:rsidP="006D3DFE">
      <w:pPr>
        <w:spacing w:line="276" w:lineRule="auto"/>
        <w:rPr>
          <w:rFonts w:ascii="Arial" w:hAnsi="Arial" w:cs="Arial"/>
          <w:sz w:val="20"/>
          <w:szCs w:val="20"/>
          <w:u w:val="single"/>
        </w:rPr>
      </w:pPr>
      <w:bookmarkStart w:id="0" w:name="_GoBack"/>
      <w:bookmarkEnd w:id="0"/>
      <w:r>
        <w:rPr>
          <w:rFonts w:ascii="Arial" w:hAnsi="Arial" w:cs="Arial"/>
          <w:sz w:val="20"/>
          <w:szCs w:val="20"/>
          <w:u w:val="single"/>
        </w:rPr>
        <w:t xml:space="preserve">Part 8 </w:t>
      </w:r>
      <w:r w:rsidR="002936E5">
        <w:rPr>
          <w:rFonts w:ascii="Arial" w:hAnsi="Arial" w:cs="Arial"/>
          <w:sz w:val="20"/>
          <w:szCs w:val="20"/>
          <w:u w:val="single"/>
        </w:rPr>
        <w:t xml:space="preserve">Planning </w:t>
      </w:r>
      <w:r>
        <w:rPr>
          <w:rFonts w:ascii="Arial" w:hAnsi="Arial" w:cs="Arial"/>
          <w:sz w:val="20"/>
          <w:szCs w:val="20"/>
          <w:u w:val="single"/>
        </w:rPr>
        <w:t xml:space="preserve">Statement, </w:t>
      </w:r>
      <w:r w:rsidR="002936E5">
        <w:rPr>
          <w:rFonts w:ascii="Arial" w:hAnsi="Arial" w:cs="Arial"/>
          <w:sz w:val="20"/>
          <w:szCs w:val="20"/>
          <w:u w:val="single"/>
        </w:rPr>
        <w:t xml:space="preserve">Peters Hill Drogheda New Meeting Space </w:t>
      </w:r>
    </w:p>
    <w:p w:rsidR="002936E5" w:rsidRDefault="002936E5" w:rsidP="006D3DFE">
      <w:pPr>
        <w:spacing w:line="276" w:lineRule="auto"/>
        <w:rPr>
          <w:rFonts w:ascii="Arial" w:hAnsi="Arial" w:cs="Arial"/>
          <w:sz w:val="20"/>
          <w:szCs w:val="20"/>
          <w:u w:val="single"/>
        </w:rPr>
      </w:pPr>
    </w:p>
    <w:p w:rsidR="002936E5" w:rsidRDefault="002936E5" w:rsidP="006D3DFE">
      <w:pPr>
        <w:spacing w:line="276" w:lineRule="auto"/>
        <w:rPr>
          <w:rFonts w:ascii="Arial" w:hAnsi="Arial" w:cs="Arial"/>
          <w:sz w:val="20"/>
          <w:szCs w:val="20"/>
          <w:u w:val="single"/>
        </w:rPr>
      </w:pPr>
    </w:p>
    <w:p w:rsidR="001135F7" w:rsidRPr="00BC1E86" w:rsidRDefault="001135F7" w:rsidP="006D3DFE">
      <w:pPr>
        <w:spacing w:line="276" w:lineRule="auto"/>
        <w:rPr>
          <w:rFonts w:ascii="Arial" w:hAnsi="Arial" w:cs="Arial"/>
          <w:sz w:val="20"/>
          <w:szCs w:val="20"/>
        </w:rPr>
      </w:pPr>
    </w:p>
    <w:p w:rsidR="001135F7" w:rsidRDefault="001135F7" w:rsidP="006D3DFE">
      <w:pPr>
        <w:spacing w:line="276" w:lineRule="auto"/>
        <w:rPr>
          <w:rFonts w:ascii="Arial" w:hAnsi="Arial" w:cs="Arial"/>
          <w:sz w:val="20"/>
          <w:szCs w:val="20"/>
        </w:rPr>
      </w:pPr>
      <w:r w:rsidRPr="001135F7">
        <w:rPr>
          <w:rFonts w:ascii="Arial" w:hAnsi="Arial" w:cs="Arial"/>
          <w:sz w:val="20"/>
          <w:szCs w:val="20"/>
        </w:rPr>
        <w:t>Contents</w:t>
      </w:r>
    </w:p>
    <w:p w:rsidR="001135F7" w:rsidRDefault="001135F7" w:rsidP="006D3DFE">
      <w:pPr>
        <w:spacing w:line="276" w:lineRule="auto"/>
        <w:rPr>
          <w:rFonts w:ascii="Arial" w:hAnsi="Arial" w:cs="Arial"/>
          <w:sz w:val="20"/>
          <w:szCs w:val="20"/>
        </w:rPr>
      </w:pPr>
    </w:p>
    <w:p w:rsidR="001135F7" w:rsidRPr="00C077BD" w:rsidRDefault="001135F7" w:rsidP="006D3DFE">
      <w:pPr>
        <w:pStyle w:val="ListParagraph"/>
        <w:numPr>
          <w:ilvl w:val="0"/>
          <w:numId w:val="3"/>
        </w:numPr>
        <w:spacing w:line="276" w:lineRule="auto"/>
        <w:rPr>
          <w:rFonts w:ascii="Arial" w:hAnsi="Arial" w:cs="Arial"/>
          <w:b/>
          <w:sz w:val="20"/>
          <w:szCs w:val="20"/>
        </w:rPr>
      </w:pPr>
      <w:r w:rsidRPr="00C077BD">
        <w:rPr>
          <w:rFonts w:ascii="Arial" w:hAnsi="Arial" w:cs="Arial"/>
          <w:b/>
          <w:sz w:val="20"/>
          <w:szCs w:val="20"/>
        </w:rPr>
        <w:t xml:space="preserve">Introduction </w:t>
      </w:r>
      <w:r w:rsidRPr="00C077BD">
        <w:rPr>
          <w:rFonts w:ascii="Arial" w:hAnsi="Arial" w:cs="Arial"/>
          <w:b/>
          <w:sz w:val="20"/>
          <w:szCs w:val="20"/>
        </w:rPr>
        <w:tab/>
      </w:r>
      <w:r w:rsidRPr="00C077BD">
        <w:rPr>
          <w:rFonts w:ascii="Arial" w:hAnsi="Arial" w:cs="Arial"/>
          <w:b/>
          <w:sz w:val="20"/>
          <w:szCs w:val="20"/>
        </w:rPr>
        <w:tab/>
      </w:r>
      <w:r w:rsidRPr="00C077BD">
        <w:rPr>
          <w:rFonts w:ascii="Arial" w:hAnsi="Arial" w:cs="Arial"/>
          <w:b/>
          <w:sz w:val="20"/>
          <w:szCs w:val="20"/>
        </w:rPr>
        <w:tab/>
      </w:r>
      <w:r w:rsidRPr="00C077BD">
        <w:rPr>
          <w:rFonts w:ascii="Arial" w:hAnsi="Arial" w:cs="Arial"/>
          <w:b/>
          <w:sz w:val="20"/>
          <w:szCs w:val="20"/>
        </w:rPr>
        <w:tab/>
      </w:r>
      <w:r w:rsidRPr="00C077BD">
        <w:rPr>
          <w:rFonts w:ascii="Arial" w:hAnsi="Arial" w:cs="Arial"/>
          <w:b/>
          <w:sz w:val="20"/>
          <w:szCs w:val="20"/>
        </w:rPr>
        <w:tab/>
      </w:r>
      <w:r w:rsidRPr="00C077BD">
        <w:rPr>
          <w:rFonts w:ascii="Arial" w:hAnsi="Arial" w:cs="Arial"/>
          <w:b/>
          <w:sz w:val="20"/>
          <w:szCs w:val="20"/>
        </w:rPr>
        <w:tab/>
      </w:r>
      <w:r w:rsidRPr="00C077BD">
        <w:rPr>
          <w:rFonts w:ascii="Arial" w:hAnsi="Arial" w:cs="Arial"/>
          <w:b/>
          <w:sz w:val="20"/>
          <w:szCs w:val="20"/>
        </w:rPr>
        <w:tab/>
      </w:r>
      <w:r w:rsidRPr="00C077BD">
        <w:rPr>
          <w:rFonts w:ascii="Arial" w:hAnsi="Arial" w:cs="Arial"/>
          <w:b/>
          <w:sz w:val="20"/>
          <w:szCs w:val="20"/>
        </w:rPr>
        <w:tab/>
      </w:r>
      <w:r w:rsidRPr="00C077BD">
        <w:rPr>
          <w:rFonts w:ascii="Arial" w:hAnsi="Arial" w:cs="Arial"/>
          <w:b/>
          <w:sz w:val="20"/>
          <w:szCs w:val="20"/>
        </w:rPr>
        <w:tab/>
      </w:r>
    </w:p>
    <w:p w:rsidR="00DF663C" w:rsidRDefault="00DF663C" w:rsidP="006D3DFE">
      <w:pPr>
        <w:spacing w:line="276" w:lineRule="auto"/>
        <w:rPr>
          <w:rFonts w:ascii="Arial" w:hAnsi="Arial" w:cs="Arial"/>
          <w:b/>
          <w:sz w:val="20"/>
          <w:szCs w:val="20"/>
        </w:rPr>
      </w:pPr>
    </w:p>
    <w:p w:rsidR="00C077BD" w:rsidRPr="00C077BD" w:rsidRDefault="00C077BD" w:rsidP="006D3DFE">
      <w:pPr>
        <w:spacing w:line="276" w:lineRule="auto"/>
        <w:rPr>
          <w:rFonts w:ascii="Arial" w:hAnsi="Arial" w:cs="Arial"/>
          <w:b/>
          <w:sz w:val="20"/>
          <w:szCs w:val="20"/>
        </w:rPr>
      </w:pPr>
    </w:p>
    <w:p w:rsidR="00DF663C" w:rsidRPr="00C077BD" w:rsidRDefault="00DF663C" w:rsidP="006D3DFE">
      <w:pPr>
        <w:pStyle w:val="ListParagraph"/>
        <w:numPr>
          <w:ilvl w:val="0"/>
          <w:numId w:val="3"/>
        </w:numPr>
        <w:spacing w:line="276" w:lineRule="auto"/>
        <w:rPr>
          <w:rFonts w:ascii="Arial" w:hAnsi="Arial" w:cs="Arial"/>
          <w:b/>
          <w:sz w:val="20"/>
          <w:szCs w:val="20"/>
        </w:rPr>
      </w:pPr>
      <w:r w:rsidRPr="00C077BD">
        <w:rPr>
          <w:rFonts w:ascii="Arial" w:hAnsi="Arial" w:cs="Arial"/>
          <w:b/>
          <w:sz w:val="20"/>
          <w:szCs w:val="20"/>
        </w:rPr>
        <w:t xml:space="preserve">Site context </w:t>
      </w:r>
    </w:p>
    <w:p w:rsidR="00DF663C" w:rsidRDefault="00DF663C" w:rsidP="006D3DFE">
      <w:pPr>
        <w:pStyle w:val="ListParagraph"/>
        <w:spacing w:line="276" w:lineRule="auto"/>
        <w:rPr>
          <w:rFonts w:ascii="Arial" w:hAnsi="Arial" w:cs="Arial"/>
          <w:b/>
          <w:sz w:val="20"/>
          <w:szCs w:val="20"/>
        </w:rPr>
      </w:pPr>
    </w:p>
    <w:p w:rsidR="00C077BD" w:rsidRPr="00C077BD" w:rsidRDefault="00C077BD" w:rsidP="006D3DFE">
      <w:pPr>
        <w:pStyle w:val="ListParagraph"/>
        <w:spacing w:line="276" w:lineRule="auto"/>
        <w:rPr>
          <w:rFonts w:ascii="Arial" w:hAnsi="Arial" w:cs="Arial"/>
          <w:b/>
          <w:sz w:val="20"/>
          <w:szCs w:val="20"/>
        </w:rPr>
      </w:pPr>
    </w:p>
    <w:p w:rsidR="00DF663C" w:rsidRPr="00C077BD" w:rsidRDefault="00DF663C" w:rsidP="006D3DFE">
      <w:pPr>
        <w:pStyle w:val="ListParagraph"/>
        <w:numPr>
          <w:ilvl w:val="0"/>
          <w:numId w:val="3"/>
        </w:numPr>
        <w:spacing w:line="276" w:lineRule="auto"/>
        <w:rPr>
          <w:rFonts w:ascii="Arial" w:hAnsi="Arial" w:cs="Arial"/>
          <w:b/>
          <w:sz w:val="20"/>
          <w:szCs w:val="20"/>
        </w:rPr>
      </w:pPr>
      <w:r w:rsidRPr="00C077BD">
        <w:rPr>
          <w:rFonts w:ascii="Arial" w:hAnsi="Arial" w:cs="Arial"/>
          <w:b/>
          <w:sz w:val="20"/>
          <w:szCs w:val="20"/>
        </w:rPr>
        <w:t xml:space="preserve">Proposed Development </w:t>
      </w:r>
    </w:p>
    <w:p w:rsidR="00DF663C" w:rsidRDefault="00DF663C" w:rsidP="006D3DFE">
      <w:pPr>
        <w:pStyle w:val="ListParagraph"/>
        <w:spacing w:line="276" w:lineRule="auto"/>
        <w:rPr>
          <w:rFonts w:ascii="Arial" w:hAnsi="Arial" w:cs="Arial"/>
          <w:b/>
          <w:sz w:val="20"/>
          <w:szCs w:val="20"/>
        </w:rPr>
      </w:pPr>
    </w:p>
    <w:p w:rsidR="00C077BD" w:rsidRPr="00C077BD" w:rsidRDefault="00C077BD" w:rsidP="006D3DFE">
      <w:pPr>
        <w:pStyle w:val="ListParagraph"/>
        <w:spacing w:line="276" w:lineRule="auto"/>
        <w:rPr>
          <w:rFonts w:ascii="Arial" w:hAnsi="Arial" w:cs="Arial"/>
          <w:b/>
          <w:sz w:val="20"/>
          <w:szCs w:val="20"/>
        </w:rPr>
      </w:pPr>
    </w:p>
    <w:p w:rsidR="00DF663C" w:rsidRDefault="00DF663C" w:rsidP="006D3DFE">
      <w:pPr>
        <w:pStyle w:val="ListParagraph"/>
        <w:numPr>
          <w:ilvl w:val="0"/>
          <w:numId w:val="3"/>
        </w:numPr>
        <w:spacing w:line="276" w:lineRule="auto"/>
        <w:rPr>
          <w:rFonts w:ascii="Arial" w:hAnsi="Arial" w:cs="Arial"/>
          <w:b/>
          <w:sz w:val="20"/>
          <w:szCs w:val="20"/>
        </w:rPr>
      </w:pPr>
      <w:r w:rsidRPr="00C077BD">
        <w:rPr>
          <w:rFonts w:ascii="Arial" w:hAnsi="Arial" w:cs="Arial"/>
          <w:b/>
          <w:sz w:val="20"/>
          <w:szCs w:val="20"/>
        </w:rPr>
        <w:t xml:space="preserve">Planning Policy context </w:t>
      </w:r>
    </w:p>
    <w:p w:rsidR="00C077BD" w:rsidRPr="00C077BD" w:rsidRDefault="00C077BD" w:rsidP="00C077BD">
      <w:pPr>
        <w:pStyle w:val="ListParagraph"/>
        <w:rPr>
          <w:rFonts w:ascii="Arial" w:hAnsi="Arial" w:cs="Arial"/>
          <w:b/>
          <w:sz w:val="20"/>
          <w:szCs w:val="20"/>
        </w:rPr>
      </w:pPr>
    </w:p>
    <w:p w:rsidR="00DF663C" w:rsidRPr="00C077BD" w:rsidRDefault="00C077BD" w:rsidP="006D3DFE">
      <w:pPr>
        <w:spacing w:line="276" w:lineRule="auto"/>
        <w:ind w:firstLine="720"/>
        <w:rPr>
          <w:rFonts w:ascii="Arial" w:hAnsi="Arial" w:cs="Arial"/>
          <w:b/>
          <w:sz w:val="20"/>
          <w:szCs w:val="20"/>
        </w:rPr>
      </w:pPr>
      <w:r w:rsidRPr="00C077BD">
        <w:rPr>
          <w:rFonts w:ascii="Arial" w:hAnsi="Arial" w:cs="Arial"/>
          <w:b/>
          <w:sz w:val="20"/>
          <w:szCs w:val="20"/>
        </w:rPr>
        <w:t>4.1 Protected</w:t>
      </w:r>
      <w:r w:rsidR="00DF663C" w:rsidRPr="00C077BD">
        <w:rPr>
          <w:rFonts w:ascii="Arial" w:hAnsi="Arial" w:cs="Arial"/>
          <w:b/>
          <w:sz w:val="20"/>
          <w:szCs w:val="20"/>
        </w:rPr>
        <w:t xml:space="preserve"> Structures</w:t>
      </w:r>
    </w:p>
    <w:p w:rsidR="00DF663C" w:rsidRDefault="00DF663C" w:rsidP="006D3DFE">
      <w:pPr>
        <w:pStyle w:val="ListParagraph"/>
        <w:spacing w:line="276" w:lineRule="auto"/>
        <w:rPr>
          <w:rFonts w:ascii="Arial" w:hAnsi="Arial" w:cs="Arial"/>
          <w:b/>
          <w:sz w:val="20"/>
          <w:szCs w:val="20"/>
        </w:rPr>
      </w:pPr>
    </w:p>
    <w:p w:rsidR="00C077BD" w:rsidRPr="00C077BD" w:rsidRDefault="00C077BD" w:rsidP="006D3DFE">
      <w:pPr>
        <w:pStyle w:val="ListParagraph"/>
        <w:spacing w:line="276" w:lineRule="auto"/>
        <w:rPr>
          <w:rFonts w:ascii="Arial" w:hAnsi="Arial" w:cs="Arial"/>
          <w:b/>
          <w:sz w:val="20"/>
          <w:szCs w:val="20"/>
        </w:rPr>
      </w:pPr>
    </w:p>
    <w:p w:rsidR="00496C95" w:rsidRDefault="00496C95" w:rsidP="006D3DFE">
      <w:pPr>
        <w:pStyle w:val="ListParagraph"/>
        <w:numPr>
          <w:ilvl w:val="0"/>
          <w:numId w:val="3"/>
        </w:numPr>
        <w:spacing w:line="276" w:lineRule="auto"/>
        <w:rPr>
          <w:rFonts w:ascii="Arial" w:hAnsi="Arial" w:cs="Arial"/>
          <w:b/>
          <w:sz w:val="20"/>
          <w:szCs w:val="20"/>
        </w:rPr>
      </w:pPr>
      <w:r w:rsidRPr="00C077BD">
        <w:rPr>
          <w:rFonts w:ascii="Arial" w:hAnsi="Arial" w:cs="Arial"/>
          <w:b/>
          <w:sz w:val="20"/>
          <w:szCs w:val="20"/>
        </w:rPr>
        <w:t xml:space="preserve">Parking </w:t>
      </w:r>
    </w:p>
    <w:p w:rsidR="00C077BD" w:rsidRPr="00C077BD" w:rsidRDefault="00C077BD" w:rsidP="00C077BD">
      <w:pPr>
        <w:pStyle w:val="ListParagraph"/>
        <w:spacing w:line="276" w:lineRule="auto"/>
        <w:rPr>
          <w:rFonts w:ascii="Arial" w:hAnsi="Arial" w:cs="Arial"/>
          <w:b/>
          <w:sz w:val="20"/>
          <w:szCs w:val="20"/>
        </w:rPr>
      </w:pPr>
    </w:p>
    <w:p w:rsidR="00B57166" w:rsidRPr="00C077BD" w:rsidRDefault="00B57166" w:rsidP="00B57166">
      <w:pPr>
        <w:pStyle w:val="ListParagraph"/>
        <w:spacing w:line="276" w:lineRule="auto"/>
        <w:rPr>
          <w:rFonts w:ascii="Arial" w:hAnsi="Arial" w:cs="Arial"/>
          <w:b/>
          <w:sz w:val="20"/>
          <w:szCs w:val="20"/>
        </w:rPr>
      </w:pPr>
      <w:r w:rsidRPr="00C077BD">
        <w:rPr>
          <w:rFonts w:ascii="Arial" w:hAnsi="Arial" w:cs="Arial"/>
          <w:b/>
          <w:sz w:val="20"/>
          <w:szCs w:val="20"/>
        </w:rPr>
        <w:t>5.1 Provision of Bicycle Parking</w:t>
      </w:r>
    </w:p>
    <w:p w:rsidR="00496C95" w:rsidRDefault="00496C95" w:rsidP="006D3DFE">
      <w:pPr>
        <w:pStyle w:val="ListParagraph"/>
        <w:spacing w:line="276" w:lineRule="auto"/>
        <w:rPr>
          <w:rFonts w:ascii="Arial" w:hAnsi="Arial" w:cs="Arial"/>
          <w:b/>
          <w:sz w:val="20"/>
          <w:szCs w:val="20"/>
        </w:rPr>
      </w:pPr>
    </w:p>
    <w:p w:rsidR="00C077BD" w:rsidRPr="00C077BD" w:rsidRDefault="00C077BD" w:rsidP="006D3DFE">
      <w:pPr>
        <w:pStyle w:val="ListParagraph"/>
        <w:spacing w:line="276" w:lineRule="auto"/>
        <w:rPr>
          <w:rFonts w:ascii="Arial" w:hAnsi="Arial" w:cs="Arial"/>
          <w:b/>
          <w:sz w:val="20"/>
          <w:szCs w:val="20"/>
        </w:rPr>
      </w:pPr>
    </w:p>
    <w:p w:rsidR="002658E0" w:rsidRPr="00C61455" w:rsidRDefault="002658E0" w:rsidP="002658E0">
      <w:pPr>
        <w:pStyle w:val="ListParagraph"/>
        <w:numPr>
          <w:ilvl w:val="0"/>
          <w:numId w:val="3"/>
        </w:numPr>
        <w:spacing w:line="276" w:lineRule="auto"/>
        <w:rPr>
          <w:rFonts w:ascii="Arial" w:hAnsi="Arial" w:cs="Arial"/>
          <w:b/>
          <w:iCs/>
          <w:sz w:val="20"/>
          <w:szCs w:val="20"/>
        </w:rPr>
      </w:pPr>
      <w:r w:rsidRPr="00C61455">
        <w:rPr>
          <w:rFonts w:ascii="Arial" w:hAnsi="Arial" w:cs="Arial"/>
          <w:b/>
          <w:sz w:val="20"/>
          <w:szCs w:val="20"/>
        </w:rPr>
        <w:t>C</w:t>
      </w:r>
      <w:r w:rsidRPr="00C61455">
        <w:rPr>
          <w:rFonts w:ascii="Arial" w:hAnsi="Arial" w:cs="Arial"/>
          <w:b/>
          <w:iCs/>
          <w:sz w:val="20"/>
          <w:szCs w:val="20"/>
        </w:rPr>
        <w:t xml:space="preserve">onstruction Management Method Statement </w:t>
      </w:r>
    </w:p>
    <w:p w:rsidR="002658E0" w:rsidRDefault="002658E0" w:rsidP="002658E0">
      <w:pPr>
        <w:pStyle w:val="ListParagraph"/>
        <w:spacing w:line="276" w:lineRule="auto"/>
        <w:rPr>
          <w:rFonts w:ascii="Arial" w:hAnsi="Arial" w:cs="Arial"/>
          <w:b/>
          <w:sz w:val="20"/>
          <w:szCs w:val="20"/>
        </w:rPr>
      </w:pPr>
    </w:p>
    <w:p w:rsidR="002658E0" w:rsidRDefault="002658E0" w:rsidP="002658E0">
      <w:pPr>
        <w:pStyle w:val="ListParagraph"/>
        <w:spacing w:line="276" w:lineRule="auto"/>
        <w:rPr>
          <w:rFonts w:ascii="Arial" w:hAnsi="Arial" w:cs="Arial"/>
          <w:b/>
          <w:sz w:val="20"/>
          <w:szCs w:val="20"/>
        </w:rPr>
      </w:pPr>
    </w:p>
    <w:p w:rsidR="00DF663C" w:rsidRPr="00C077BD" w:rsidRDefault="00DF663C" w:rsidP="006D3DFE">
      <w:pPr>
        <w:pStyle w:val="ListParagraph"/>
        <w:numPr>
          <w:ilvl w:val="0"/>
          <w:numId w:val="3"/>
        </w:numPr>
        <w:spacing w:line="276" w:lineRule="auto"/>
        <w:rPr>
          <w:rFonts w:ascii="Arial" w:hAnsi="Arial" w:cs="Arial"/>
          <w:b/>
          <w:sz w:val="20"/>
          <w:szCs w:val="20"/>
        </w:rPr>
      </w:pPr>
      <w:r w:rsidRPr="00C077BD">
        <w:rPr>
          <w:rFonts w:ascii="Arial" w:hAnsi="Arial" w:cs="Arial"/>
          <w:b/>
          <w:sz w:val="20"/>
          <w:szCs w:val="20"/>
        </w:rPr>
        <w:t xml:space="preserve">Part 8 Planning </w:t>
      </w:r>
      <w:r w:rsidR="002658E0">
        <w:rPr>
          <w:rFonts w:ascii="Arial" w:hAnsi="Arial" w:cs="Arial"/>
          <w:b/>
          <w:sz w:val="20"/>
          <w:szCs w:val="20"/>
        </w:rPr>
        <w:t>Documents List</w:t>
      </w:r>
      <w:r w:rsidRPr="00C077BD">
        <w:rPr>
          <w:rFonts w:ascii="Arial" w:hAnsi="Arial" w:cs="Arial"/>
          <w:b/>
          <w:sz w:val="20"/>
          <w:szCs w:val="20"/>
        </w:rPr>
        <w:t xml:space="preserve"> </w:t>
      </w:r>
    </w:p>
    <w:p w:rsidR="00DF663C" w:rsidRPr="00C077BD" w:rsidRDefault="00DF663C" w:rsidP="006D3DFE">
      <w:pPr>
        <w:pStyle w:val="ListParagraph"/>
        <w:spacing w:line="276" w:lineRule="auto"/>
        <w:rPr>
          <w:rFonts w:ascii="Arial" w:hAnsi="Arial" w:cs="Arial"/>
          <w:b/>
          <w:sz w:val="20"/>
          <w:szCs w:val="20"/>
        </w:rPr>
      </w:pPr>
    </w:p>
    <w:p w:rsidR="00DF663C" w:rsidRPr="001135F7" w:rsidRDefault="00DF663C" w:rsidP="006D3DFE">
      <w:pPr>
        <w:pStyle w:val="ListParagraph"/>
        <w:spacing w:line="276" w:lineRule="auto"/>
        <w:rPr>
          <w:rFonts w:ascii="Arial" w:hAnsi="Arial" w:cs="Arial"/>
          <w:sz w:val="20"/>
          <w:szCs w:val="20"/>
        </w:rPr>
      </w:pPr>
    </w:p>
    <w:p w:rsidR="001135F7" w:rsidRDefault="001135F7" w:rsidP="006D3DFE">
      <w:pPr>
        <w:spacing w:line="276" w:lineRule="auto"/>
        <w:rPr>
          <w:rFonts w:ascii="Arial" w:hAnsi="Arial" w:cs="Arial"/>
          <w:sz w:val="20"/>
          <w:szCs w:val="20"/>
          <w:u w:val="single"/>
        </w:rPr>
      </w:pPr>
    </w:p>
    <w:p w:rsidR="002936E5" w:rsidRDefault="002936E5" w:rsidP="006D3DFE">
      <w:pPr>
        <w:spacing w:line="276" w:lineRule="auto"/>
        <w:rPr>
          <w:rFonts w:ascii="Arial" w:hAnsi="Arial" w:cs="Arial"/>
          <w:sz w:val="20"/>
          <w:szCs w:val="20"/>
          <w:u w:val="single"/>
        </w:rPr>
      </w:pPr>
    </w:p>
    <w:p w:rsidR="00DF663C" w:rsidRDefault="00DF663C" w:rsidP="006D3DFE">
      <w:pPr>
        <w:spacing w:line="276" w:lineRule="auto"/>
        <w:rPr>
          <w:rFonts w:ascii="Arial" w:hAnsi="Arial" w:cs="Arial"/>
          <w:sz w:val="20"/>
          <w:szCs w:val="20"/>
          <w:u w:val="single"/>
        </w:rPr>
      </w:pPr>
    </w:p>
    <w:p w:rsidR="00DF663C" w:rsidRDefault="00DF663C" w:rsidP="006D3DFE">
      <w:pPr>
        <w:spacing w:line="276" w:lineRule="auto"/>
        <w:rPr>
          <w:rFonts w:ascii="Arial" w:hAnsi="Arial" w:cs="Arial"/>
          <w:sz w:val="20"/>
          <w:szCs w:val="20"/>
          <w:u w:val="single"/>
        </w:rPr>
      </w:pPr>
    </w:p>
    <w:p w:rsidR="00DF663C" w:rsidRDefault="00DF663C" w:rsidP="006D3DFE">
      <w:pPr>
        <w:spacing w:line="276" w:lineRule="auto"/>
        <w:rPr>
          <w:rFonts w:ascii="Arial" w:hAnsi="Arial" w:cs="Arial"/>
          <w:sz w:val="20"/>
          <w:szCs w:val="20"/>
          <w:u w:val="single"/>
        </w:rPr>
      </w:pPr>
    </w:p>
    <w:p w:rsidR="00DF663C" w:rsidRDefault="00DF663C" w:rsidP="006D3DFE">
      <w:pPr>
        <w:spacing w:line="276" w:lineRule="auto"/>
        <w:rPr>
          <w:rFonts w:ascii="Arial" w:hAnsi="Arial" w:cs="Arial"/>
          <w:sz w:val="20"/>
          <w:szCs w:val="20"/>
          <w:u w:val="single"/>
        </w:rPr>
      </w:pPr>
    </w:p>
    <w:p w:rsidR="00DF663C" w:rsidRDefault="00DF663C" w:rsidP="006D3DFE">
      <w:pPr>
        <w:spacing w:line="276" w:lineRule="auto"/>
        <w:rPr>
          <w:rFonts w:ascii="Arial" w:hAnsi="Arial" w:cs="Arial"/>
          <w:sz w:val="20"/>
          <w:szCs w:val="20"/>
          <w:u w:val="single"/>
        </w:rPr>
      </w:pPr>
    </w:p>
    <w:p w:rsidR="00DF663C" w:rsidRDefault="00DF663C" w:rsidP="006D3DFE">
      <w:pPr>
        <w:spacing w:line="276" w:lineRule="auto"/>
        <w:rPr>
          <w:rFonts w:ascii="Arial" w:hAnsi="Arial" w:cs="Arial"/>
          <w:sz w:val="20"/>
          <w:szCs w:val="20"/>
          <w:u w:val="single"/>
        </w:rPr>
      </w:pPr>
    </w:p>
    <w:p w:rsidR="00DF663C" w:rsidRDefault="00DF663C" w:rsidP="006D3DFE">
      <w:pPr>
        <w:spacing w:line="276" w:lineRule="auto"/>
        <w:rPr>
          <w:rFonts w:ascii="Arial" w:hAnsi="Arial" w:cs="Arial"/>
          <w:sz w:val="20"/>
          <w:szCs w:val="20"/>
          <w:u w:val="single"/>
        </w:rPr>
      </w:pPr>
    </w:p>
    <w:p w:rsidR="00DF663C" w:rsidRDefault="00DF663C" w:rsidP="006D3DFE">
      <w:pPr>
        <w:spacing w:line="276" w:lineRule="auto"/>
        <w:rPr>
          <w:rFonts w:ascii="Arial" w:hAnsi="Arial" w:cs="Arial"/>
          <w:sz w:val="20"/>
          <w:szCs w:val="20"/>
          <w:u w:val="single"/>
        </w:rPr>
      </w:pPr>
    </w:p>
    <w:p w:rsidR="00DF663C" w:rsidRDefault="00DF663C" w:rsidP="006D3DFE">
      <w:pPr>
        <w:spacing w:line="276" w:lineRule="auto"/>
        <w:rPr>
          <w:rFonts w:ascii="Arial" w:hAnsi="Arial" w:cs="Arial"/>
          <w:sz w:val="20"/>
          <w:szCs w:val="20"/>
          <w:u w:val="single"/>
        </w:rPr>
      </w:pPr>
    </w:p>
    <w:p w:rsidR="00DF663C" w:rsidRDefault="00DF663C" w:rsidP="006D3DFE">
      <w:pPr>
        <w:spacing w:line="276" w:lineRule="auto"/>
        <w:rPr>
          <w:rFonts w:ascii="Arial" w:hAnsi="Arial" w:cs="Arial"/>
          <w:sz w:val="20"/>
          <w:szCs w:val="20"/>
          <w:u w:val="single"/>
        </w:rPr>
      </w:pPr>
    </w:p>
    <w:p w:rsidR="00DF663C" w:rsidRDefault="00DF663C" w:rsidP="006D3DFE">
      <w:pPr>
        <w:spacing w:line="276" w:lineRule="auto"/>
        <w:rPr>
          <w:rFonts w:ascii="Arial" w:hAnsi="Arial" w:cs="Arial"/>
          <w:sz w:val="20"/>
          <w:szCs w:val="20"/>
          <w:u w:val="single"/>
        </w:rPr>
      </w:pPr>
    </w:p>
    <w:p w:rsidR="002936E5" w:rsidRDefault="002936E5" w:rsidP="006D3DFE">
      <w:pPr>
        <w:spacing w:line="276" w:lineRule="auto"/>
        <w:rPr>
          <w:rFonts w:ascii="Arial" w:hAnsi="Arial" w:cs="Arial"/>
          <w:sz w:val="20"/>
          <w:szCs w:val="20"/>
          <w:u w:val="single"/>
        </w:rPr>
      </w:pPr>
    </w:p>
    <w:p w:rsidR="002936E5" w:rsidRDefault="002936E5" w:rsidP="006D3DFE">
      <w:pPr>
        <w:spacing w:line="276" w:lineRule="auto"/>
        <w:rPr>
          <w:rFonts w:ascii="Arial" w:hAnsi="Arial" w:cs="Arial"/>
          <w:sz w:val="20"/>
          <w:szCs w:val="20"/>
          <w:u w:val="single"/>
        </w:rPr>
      </w:pPr>
      <w:r>
        <w:rPr>
          <w:rFonts w:ascii="Arial" w:hAnsi="Arial" w:cs="Arial"/>
          <w:sz w:val="20"/>
          <w:szCs w:val="20"/>
          <w:u w:val="single"/>
        </w:rPr>
        <w:lastRenderedPageBreak/>
        <w:t xml:space="preserve">PART 8 – PLANNING STATEMENT </w:t>
      </w:r>
      <w:r w:rsidR="00BC1E86">
        <w:rPr>
          <w:rFonts w:ascii="Arial" w:hAnsi="Arial" w:cs="Arial"/>
          <w:sz w:val="20"/>
          <w:szCs w:val="20"/>
          <w:u w:val="single"/>
        </w:rPr>
        <w:t>PETERS HILL, DROGHEDA MEETING SPACE</w:t>
      </w:r>
    </w:p>
    <w:p w:rsidR="00441DD6" w:rsidRDefault="00441DD6" w:rsidP="006D3DFE">
      <w:pPr>
        <w:spacing w:line="276" w:lineRule="auto"/>
        <w:rPr>
          <w:rFonts w:ascii="Arial" w:hAnsi="Arial" w:cs="Arial"/>
          <w:noProof/>
          <w:sz w:val="20"/>
          <w:szCs w:val="20"/>
          <w:lang w:val="en-US" w:eastAsia="en-US"/>
        </w:rPr>
      </w:pPr>
    </w:p>
    <w:p w:rsidR="002936E5" w:rsidRPr="00441DD6" w:rsidRDefault="002936E5" w:rsidP="006D3DFE">
      <w:pPr>
        <w:spacing w:line="276" w:lineRule="auto"/>
        <w:rPr>
          <w:rFonts w:ascii="Arial" w:hAnsi="Arial" w:cs="Arial"/>
          <w:noProof/>
          <w:sz w:val="20"/>
          <w:szCs w:val="20"/>
          <w:lang w:val="en-US" w:eastAsia="en-US"/>
        </w:rPr>
      </w:pPr>
    </w:p>
    <w:p w:rsidR="00DF663C" w:rsidRPr="00473494" w:rsidRDefault="00DF663C" w:rsidP="006D3DFE">
      <w:pPr>
        <w:pStyle w:val="ListParagraph"/>
        <w:numPr>
          <w:ilvl w:val="0"/>
          <w:numId w:val="8"/>
        </w:numPr>
        <w:spacing w:line="276" w:lineRule="auto"/>
        <w:rPr>
          <w:rFonts w:ascii="Arial" w:hAnsi="Arial" w:cs="Arial"/>
          <w:b/>
          <w:sz w:val="20"/>
          <w:szCs w:val="20"/>
        </w:rPr>
      </w:pPr>
      <w:r w:rsidRPr="00473494">
        <w:rPr>
          <w:rFonts w:ascii="Arial" w:hAnsi="Arial" w:cs="Arial"/>
          <w:b/>
          <w:sz w:val="20"/>
          <w:szCs w:val="20"/>
        </w:rPr>
        <w:t xml:space="preserve">Introduction </w:t>
      </w:r>
    </w:p>
    <w:p w:rsidR="00DF663C" w:rsidRDefault="00DF663C" w:rsidP="006D3DFE">
      <w:pPr>
        <w:spacing w:line="276" w:lineRule="auto"/>
        <w:rPr>
          <w:rFonts w:ascii="Arial" w:hAnsi="Arial" w:cs="Arial"/>
          <w:sz w:val="20"/>
          <w:szCs w:val="20"/>
        </w:rPr>
      </w:pPr>
    </w:p>
    <w:p w:rsidR="00CF0FE8" w:rsidRDefault="00473494" w:rsidP="006D3DFE">
      <w:pPr>
        <w:spacing w:line="276" w:lineRule="auto"/>
        <w:rPr>
          <w:rFonts w:ascii="Arial" w:hAnsi="Arial" w:cs="Arial"/>
          <w:sz w:val="20"/>
          <w:szCs w:val="20"/>
        </w:rPr>
      </w:pPr>
      <w:r>
        <w:rPr>
          <w:rFonts w:ascii="Arial" w:hAnsi="Arial" w:cs="Arial"/>
          <w:sz w:val="20"/>
          <w:szCs w:val="20"/>
        </w:rPr>
        <w:t xml:space="preserve">Louth County Council intends to carry out </w:t>
      </w:r>
      <w:r w:rsidR="00CF0FE8" w:rsidRPr="00852048">
        <w:rPr>
          <w:rFonts w:ascii="Arial" w:hAnsi="Arial" w:cs="Arial"/>
          <w:sz w:val="20"/>
          <w:szCs w:val="20"/>
        </w:rPr>
        <w:t xml:space="preserve">the development of a </w:t>
      </w:r>
      <w:r w:rsidR="00C0081E">
        <w:rPr>
          <w:rFonts w:ascii="Arial" w:hAnsi="Arial" w:cs="Arial"/>
          <w:sz w:val="20"/>
          <w:szCs w:val="20"/>
        </w:rPr>
        <w:t xml:space="preserve">new </w:t>
      </w:r>
      <w:r w:rsidR="00CF0FE8">
        <w:rPr>
          <w:rFonts w:ascii="Arial" w:hAnsi="Arial" w:cs="Arial"/>
          <w:sz w:val="20"/>
          <w:szCs w:val="20"/>
        </w:rPr>
        <w:t>M</w:t>
      </w:r>
      <w:r w:rsidR="00CF0FE8" w:rsidRPr="00852048">
        <w:rPr>
          <w:rFonts w:ascii="Arial" w:hAnsi="Arial" w:cs="Arial"/>
          <w:sz w:val="20"/>
          <w:szCs w:val="20"/>
        </w:rPr>
        <w:t xml:space="preserve">eeting </w:t>
      </w:r>
      <w:r w:rsidR="00CF0FE8">
        <w:rPr>
          <w:rFonts w:ascii="Arial" w:hAnsi="Arial" w:cs="Arial"/>
          <w:sz w:val="20"/>
          <w:szCs w:val="20"/>
        </w:rPr>
        <w:t>S</w:t>
      </w:r>
      <w:r w:rsidR="00CF0FE8" w:rsidRPr="00852048">
        <w:rPr>
          <w:rFonts w:ascii="Arial" w:hAnsi="Arial" w:cs="Arial"/>
          <w:sz w:val="20"/>
          <w:szCs w:val="20"/>
        </w:rPr>
        <w:t xml:space="preserve">pace at Peters Hill, </w:t>
      </w:r>
      <w:r w:rsidR="00CF0FE8">
        <w:rPr>
          <w:rFonts w:ascii="Arial" w:hAnsi="Arial" w:cs="Arial"/>
          <w:sz w:val="20"/>
          <w:szCs w:val="20"/>
        </w:rPr>
        <w:t xml:space="preserve">in </w:t>
      </w:r>
      <w:r w:rsidR="00CF0FE8" w:rsidRPr="00852048">
        <w:rPr>
          <w:rFonts w:ascii="Arial" w:hAnsi="Arial" w:cs="Arial"/>
          <w:sz w:val="20"/>
          <w:szCs w:val="20"/>
        </w:rPr>
        <w:t>Drogheda</w:t>
      </w:r>
      <w:r w:rsidR="00AD4F88">
        <w:rPr>
          <w:rFonts w:ascii="Arial" w:hAnsi="Arial" w:cs="Arial"/>
          <w:sz w:val="20"/>
          <w:szCs w:val="20"/>
        </w:rPr>
        <w:t>, County Louth</w:t>
      </w:r>
      <w:r w:rsidR="00CF0FE8">
        <w:rPr>
          <w:rFonts w:ascii="Arial" w:hAnsi="Arial" w:cs="Arial"/>
          <w:sz w:val="20"/>
          <w:szCs w:val="20"/>
        </w:rPr>
        <w:t xml:space="preserve">.  </w:t>
      </w:r>
    </w:p>
    <w:p w:rsidR="00473494" w:rsidRDefault="00473494" w:rsidP="006D3DFE">
      <w:pPr>
        <w:spacing w:line="276" w:lineRule="auto"/>
        <w:rPr>
          <w:rFonts w:ascii="Arial" w:hAnsi="Arial" w:cs="Arial"/>
          <w:sz w:val="20"/>
          <w:szCs w:val="20"/>
        </w:rPr>
      </w:pPr>
    </w:p>
    <w:p w:rsidR="0054007B" w:rsidRPr="00805C7D" w:rsidRDefault="0054007B" w:rsidP="006D3DFE">
      <w:pPr>
        <w:spacing w:line="276" w:lineRule="auto"/>
        <w:jc w:val="both"/>
        <w:rPr>
          <w:rFonts w:ascii="Arial" w:hAnsi="Arial" w:cs="Arial"/>
          <w:color w:val="1F497D"/>
          <w:sz w:val="20"/>
          <w:szCs w:val="20"/>
        </w:rPr>
      </w:pPr>
      <w:r w:rsidRPr="00C077BD">
        <w:rPr>
          <w:rFonts w:ascii="Arial" w:hAnsi="Arial" w:cs="Arial"/>
          <w:bCs/>
          <w:sz w:val="20"/>
          <w:szCs w:val="20"/>
        </w:rPr>
        <w:t>This project is supported by the European Union’s PEACE IV Programme, managed by the Special EU Programmes Body (SEUPB).</w:t>
      </w:r>
      <w:r w:rsidRPr="00805C7D">
        <w:rPr>
          <w:rFonts w:ascii="Arial" w:hAnsi="Arial" w:cs="Arial"/>
          <w:bCs/>
          <w:sz w:val="20"/>
          <w:szCs w:val="20"/>
        </w:rPr>
        <w:t xml:space="preserve"> Match-funding has been provided by the Executive Office in Northern Ireland and the Department of Rural and Community Development in Ireland.</w:t>
      </w:r>
    </w:p>
    <w:p w:rsidR="006356C6" w:rsidRDefault="006356C6" w:rsidP="006D3DFE">
      <w:pPr>
        <w:spacing w:line="276" w:lineRule="auto"/>
        <w:rPr>
          <w:rFonts w:ascii="Arial" w:hAnsi="Arial" w:cs="Arial"/>
          <w:sz w:val="20"/>
          <w:szCs w:val="20"/>
        </w:rPr>
      </w:pPr>
    </w:p>
    <w:p w:rsidR="006356C6" w:rsidRDefault="006356C6" w:rsidP="006D3DFE">
      <w:pPr>
        <w:spacing w:line="276" w:lineRule="auto"/>
        <w:rPr>
          <w:rFonts w:ascii="Arial" w:hAnsi="Arial" w:cs="Arial"/>
          <w:sz w:val="20"/>
          <w:szCs w:val="20"/>
        </w:rPr>
      </w:pPr>
    </w:p>
    <w:p w:rsidR="00AD4F88" w:rsidRDefault="00AD4F88" w:rsidP="006D3DFE">
      <w:pPr>
        <w:pStyle w:val="ListParagraph"/>
        <w:numPr>
          <w:ilvl w:val="0"/>
          <w:numId w:val="8"/>
        </w:numPr>
        <w:spacing w:line="276" w:lineRule="auto"/>
        <w:rPr>
          <w:rFonts w:ascii="Arial" w:hAnsi="Arial" w:cs="Arial"/>
          <w:b/>
          <w:sz w:val="20"/>
          <w:szCs w:val="20"/>
        </w:rPr>
      </w:pPr>
      <w:r>
        <w:rPr>
          <w:rFonts w:ascii="Arial" w:hAnsi="Arial" w:cs="Arial"/>
          <w:b/>
          <w:sz w:val="20"/>
          <w:szCs w:val="20"/>
        </w:rPr>
        <w:t xml:space="preserve">Proposed Development </w:t>
      </w:r>
      <w:r w:rsidRPr="00AD4F88">
        <w:rPr>
          <w:rFonts w:ascii="Arial" w:hAnsi="Arial" w:cs="Arial"/>
          <w:b/>
          <w:sz w:val="20"/>
          <w:szCs w:val="20"/>
        </w:rPr>
        <w:t xml:space="preserve">  </w:t>
      </w:r>
    </w:p>
    <w:p w:rsidR="00AD4F88" w:rsidRPr="00AD4F88" w:rsidRDefault="00AD4F88" w:rsidP="006D3DFE">
      <w:pPr>
        <w:pStyle w:val="ListParagraph"/>
        <w:spacing w:line="276" w:lineRule="auto"/>
        <w:rPr>
          <w:rFonts w:ascii="Arial" w:hAnsi="Arial" w:cs="Arial"/>
          <w:b/>
          <w:sz w:val="20"/>
          <w:szCs w:val="20"/>
        </w:rPr>
      </w:pPr>
    </w:p>
    <w:p w:rsidR="00AD4F88" w:rsidRPr="00AD4F88" w:rsidRDefault="00AD4F88" w:rsidP="006D3DFE">
      <w:pPr>
        <w:spacing w:line="276" w:lineRule="auto"/>
        <w:rPr>
          <w:rFonts w:ascii="Arial" w:hAnsi="Arial" w:cs="Arial"/>
          <w:sz w:val="20"/>
          <w:szCs w:val="20"/>
        </w:rPr>
      </w:pPr>
      <w:r w:rsidRPr="00AD4F88">
        <w:rPr>
          <w:rFonts w:ascii="Arial" w:hAnsi="Arial" w:cs="Arial"/>
          <w:sz w:val="20"/>
          <w:szCs w:val="20"/>
        </w:rPr>
        <w:t xml:space="preserve">The </w:t>
      </w:r>
      <w:r>
        <w:rPr>
          <w:rFonts w:ascii="Arial" w:hAnsi="Arial" w:cs="Arial"/>
          <w:sz w:val="20"/>
          <w:szCs w:val="20"/>
        </w:rPr>
        <w:t xml:space="preserve">proposed Meeting Space </w:t>
      </w:r>
      <w:r w:rsidRPr="00AD4F88">
        <w:rPr>
          <w:rFonts w:ascii="Arial" w:hAnsi="Arial" w:cs="Arial"/>
          <w:sz w:val="20"/>
          <w:szCs w:val="20"/>
        </w:rPr>
        <w:t xml:space="preserve">will include provision of high quality paving and seating, removal of existing public car parking and reallocation of existing Blue Badge or wheelchair accessible parking to adjoining streets, construction of a retaining structure to modify the existing gradient, provision of areas of soft planting and street tree planting, provision of a bespoke sculptural art work (to later detail).  </w:t>
      </w:r>
    </w:p>
    <w:p w:rsidR="00AD4F88" w:rsidRDefault="00AD4F88" w:rsidP="006D3DFE">
      <w:pPr>
        <w:spacing w:line="276" w:lineRule="auto"/>
        <w:rPr>
          <w:rFonts w:ascii="Arial" w:hAnsi="Arial" w:cs="Arial"/>
          <w:sz w:val="20"/>
          <w:szCs w:val="20"/>
        </w:rPr>
      </w:pPr>
    </w:p>
    <w:p w:rsidR="00AD4F88" w:rsidRPr="00AD4F88" w:rsidRDefault="00AD4F88" w:rsidP="006D3DFE">
      <w:pPr>
        <w:spacing w:line="276" w:lineRule="auto"/>
        <w:rPr>
          <w:rFonts w:ascii="Arial" w:hAnsi="Arial" w:cs="Arial"/>
          <w:sz w:val="20"/>
          <w:szCs w:val="20"/>
        </w:rPr>
      </w:pPr>
    </w:p>
    <w:p w:rsidR="00AD4F88" w:rsidRDefault="00AD4F88" w:rsidP="006D3DFE">
      <w:pPr>
        <w:pStyle w:val="ListParagraph"/>
        <w:numPr>
          <w:ilvl w:val="0"/>
          <w:numId w:val="8"/>
        </w:numPr>
        <w:spacing w:line="276" w:lineRule="auto"/>
        <w:rPr>
          <w:rFonts w:ascii="Arial" w:hAnsi="Arial" w:cs="Arial"/>
          <w:b/>
          <w:sz w:val="20"/>
          <w:szCs w:val="20"/>
        </w:rPr>
      </w:pPr>
      <w:r w:rsidRPr="00C0081E">
        <w:rPr>
          <w:rFonts w:ascii="Arial" w:hAnsi="Arial" w:cs="Arial"/>
          <w:b/>
          <w:sz w:val="20"/>
          <w:szCs w:val="20"/>
        </w:rPr>
        <w:t xml:space="preserve">Site Context </w:t>
      </w:r>
    </w:p>
    <w:p w:rsidR="00CF0FE8" w:rsidRDefault="00CF0FE8" w:rsidP="006D3DFE">
      <w:pPr>
        <w:spacing w:line="276" w:lineRule="auto"/>
        <w:rPr>
          <w:rFonts w:ascii="Arial" w:hAnsi="Arial" w:cs="Arial"/>
          <w:sz w:val="20"/>
          <w:szCs w:val="20"/>
        </w:rPr>
      </w:pPr>
    </w:p>
    <w:p w:rsidR="00AD4F88" w:rsidRDefault="00AD4F88" w:rsidP="006D3DFE">
      <w:pPr>
        <w:spacing w:line="276" w:lineRule="auto"/>
        <w:rPr>
          <w:rFonts w:ascii="Arial" w:hAnsi="Arial" w:cs="Arial"/>
          <w:sz w:val="20"/>
          <w:szCs w:val="20"/>
        </w:rPr>
      </w:pPr>
      <w:r>
        <w:rPr>
          <w:rFonts w:ascii="Arial" w:hAnsi="Arial" w:cs="Arial"/>
          <w:sz w:val="20"/>
          <w:szCs w:val="20"/>
        </w:rPr>
        <w:t>Peter’s Hill is located within Drogheda</w:t>
      </w:r>
      <w:r w:rsidR="00C0081E">
        <w:rPr>
          <w:rFonts w:ascii="Arial" w:hAnsi="Arial" w:cs="Arial"/>
          <w:sz w:val="20"/>
          <w:szCs w:val="20"/>
        </w:rPr>
        <w:t>’s</w:t>
      </w:r>
      <w:r>
        <w:rPr>
          <w:rFonts w:ascii="Arial" w:hAnsi="Arial" w:cs="Arial"/>
          <w:sz w:val="20"/>
          <w:szCs w:val="20"/>
        </w:rPr>
        <w:t xml:space="preserve"> Heritage Quarter.  The site is </w:t>
      </w:r>
      <w:r w:rsidR="00C0081E">
        <w:rPr>
          <w:rFonts w:ascii="Arial" w:hAnsi="Arial" w:cs="Arial"/>
          <w:sz w:val="20"/>
          <w:szCs w:val="20"/>
        </w:rPr>
        <w:t xml:space="preserve">located </w:t>
      </w:r>
      <w:r>
        <w:rPr>
          <w:rFonts w:ascii="Arial" w:hAnsi="Arial" w:cs="Arial"/>
          <w:sz w:val="20"/>
          <w:szCs w:val="20"/>
        </w:rPr>
        <w:t xml:space="preserve">on elevated ground that provides long views to the south towards </w:t>
      </w:r>
      <w:r w:rsidR="00C0081E">
        <w:rPr>
          <w:rFonts w:ascii="Arial" w:hAnsi="Arial" w:cs="Arial"/>
          <w:sz w:val="20"/>
          <w:szCs w:val="20"/>
        </w:rPr>
        <w:t xml:space="preserve">the Tholsel and </w:t>
      </w:r>
      <w:r>
        <w:rPr>
          <w:rFonts w:ascii="Arial" w:hAnsi="Arial" w:cs="Arial"/>
          <w:sz w:val="20"/>
          <w:szCs w:val="20"/>
        </w:rPr>
        <w:t>Millmount</w:t>
      </w:r>
      <w:r w:rsidR="00764922">
        <w:rPr>
          <w:rFonts w:ascii="Arial" w:hAnsi="Arial" w:cs="Arial"/>
          <w:sz w:val="20"/>
          <w:szCs w:val="20"/>
        </w:rPr>
        <w:t xml:space="preserve"> in Drogheda</w:t>
      </w:r>
      <w:r w:rsidR="00C0081E">
        <w:rPr>
          <w:rFonts w:ascii="Arial" w:hAnsi="Arial" w:cs="Arial"/>
          <w:sz w:val="20"/>
          <w:szCs w:val="20"/>
        </w:rPr>
        <w:t xml:space="preserve">.  Peters Hill is </w:t>
      </w:r>
      <w:r>
        <w:rPr>
          <w:rFonts w:ascii="Arial" w:hAnsi="Arial" w:cs="Arial"/>
          <w:sz w:val="20"/>
          <w:szCs w:val="20"/>
        </w:rPr>
        <w:t xml:space="preserve">an open space located at the top of St Peter’s Street at the junction with Magdalene Street, William Street and Fair Street.  The site </w:t>
      </w:r>
      <w:r w:rsidR="00C0081E">
        <w:rPr>
          <w:rFonts w:ascii="Arial" w:hAnsi="Arial" w:cs="Arial"/>
          <w:sz w:val="20"/>
          <w:szCs w:val="20"/>
        </w:rPr>
        <w:t xml:space="preserve">is currently in use as a Public Parking area.  </w:t>
      </w:r>
      <w:r>
        <w:rPr>
          <w:rFonts w:ascii="Arial" w:hAnsi="Arial" w:cs="Arial"/>
          <w:sz w:val="20"/>
          <w:szCs w:val="20"/>
        </w:rPr>
        <w:t xml:space="preserve"> </w:t>
      </w:r>
    </w:p>
    <w:p w:rsidR="00AD4F88" w:rsidRDefault="00AD4F88" w:rsidP="006D3DFE">
      <w:pPr>
        <w:spacing w:line="276" w:lineRule="auto"/>
        <w:rPr>
          <w:rFonts w:ascii="Arial" w:hAnsi="Arial" w:cs="Arial"/>
          <w:sz w:val="20"/>
          <w:szCs w:val="20"/>
        </w:rPr>
      </w:pPr>
    </w:p>
    <w:p w:rsidR="00AD4F88" w:rsidRDefault="00276EBD" w:rsidP="006D3DFE">
      <w:pPr>
        <w:spacing w:line="276" w:lineRule="auto"/>
        <w:rPr>
          <w:rFonts w:ascii="Arial" w:hAnsi="Arial" w:cs="Arial"/>
          <w:sz w:val="20"/>
          <w:szCs w:val="20"/>
        </w:rPr>
      </w:pPr>
      <w:r>
        <w:rPr>
          <w:rFonts w:ascii="Arial" w:hAnsi="Arial" w:cs="Arial"/>
          <w:sz w:val="20"/>
          <w:szCs w:val="20"/>
        </w:rPr>
        <w:t xml:space="preserve">The </w:t>
      </w:r>
      <w:r w:rsidR="0054007B">
        <w:rPr>
          <w:rFonts w:ascii="Arial" w:hAnsi="Arial" w:cs="Arial"/>
          <w:sz w:val="20"/>
          <w:szCs w:val="20"/>
        </w:rPr>
        <w:t xml:space="preserve">site area </w:t>
      </w:r>
      <w:r>
        <w:rPr>
          <w:rFonts w:ascii="Arial" w:hAnsi="Arial" w:cs="Arial"/>
          <w:sz w:val="20"/>
          <w:szCs w:val="20"/>
        </w:rPr>
        <w:t xml:space="preserve">at Peters Hill is defined to the </w:t>
      </w:r>
      <w:r w:rsidR="00AD4F88">
        <w:rPr>
          <w:rFonts w:ascii="Arial" w:hAnsi="Arial" w:cs="Arial"/>
          <w:sz w:val="20"/>
          <w:szCs w:val="20"/>
        </w:rPr>
        <w:t xml:space="preserve">north </w:t>
      </w:r>
      <w:r>
        <w:rPr>
          <w:rFonts w:ascii="Arial" w:hAnsi="Arial" w:cs="Arial"/>
          <w:sz w:val="20"/>
          <w:szCs w:val="20"/>
        </w:rPr>
        <w:t xml:space="preserve">and west by two and three storey buildings of mixed residential and business uses.  The north east corner is defined by </w:t>
      </w:r>
      <w:r w:rsidR="00C0081E">
        <w:rPr>
          <w:rFonts w:ascii="Arial" w:hAnsi="Arial" w:cs="Arial"/>
          <w:sz w:val="20"/>
          <w:szCs w:val="20"/>
        </w:rPr>
        <w:t>c</w:t>
      </w:r>
      <w:r w:rsidR="00AD4F88">
        <w:rPr>
          <w:rFonts w:ascii="Arial" w:hAnsi="Arial" w:cs="Arial"/>
          <w:sz w:val="20"/>
          <w:szCs w:val="20"/>
        </w:rPr>
        <w:t xml:space="preserve">ut stone plinths and decorative </w:t>
      </w:r>
      <w:r w:rsidR="0054007B">
        <w:rPr>
          <w:rFonts w:ascii="Arial" w:hAnsi="Arial" w:cs="Arial"/>
          <w:sz w:val="20"/>
          <w:szCs w:val="20"/>
        </w:rPr>
        <w:t>wrough</w:t>
      </w:r>
      <w:r w:rsidR="00AD4F88">
        <w:rPr>
          <w:rFonts w:ascii="Arial" w:hAnsi="Arial" w:cs="Arial"/>
          <w:sz w:val="20"/>
          <w:szCs w:val="20"/>
        </w:rPr>
        <w:t xml:space="preserve">t iron gates </w:t>
      </w:r>
      <w:r>
        <w:rPr>
          <w:rFonts w:ascii="Arial" w:hAnsi="Arial" w:cs="Arial"/>
          <w:sz w:val="20"/>
          <w:szCs w:val="20"/>
        </w:rPr>
        <w:t xml:space="preserve">that </w:t>
      </w:r>
      <w:r w:rsidR="00AD4F88">
        <w:rPr>
          <w:rFonts w:ascii="Arial" w:hAnsi="Arial" w:cs="Arial"/>
          <w:sz w:val="20"/>
          <w:szCs w:val="20"/>
        </w:rPr>
        <w:t>form the entrance to St Peter’s Church of Ireland.  T</w:t>
      </w:r>
      <w:r w:rsidR="00764922">
        <w:rPr>
          <w:rFonts w:ascii="Arial" w:hAnsi="Arial" w:cs="Arial"/>
          <w:sz w:val="20"/>
          <w:szCs w:val="20"/>
        </w:rPr>
        <w:t xml:space="preserve">he </w:t>
      </w:r>
      <w:r>
        <w:rPr>
          <w:rFonts w:ascii="Arial" w:hAnsi="Arial" w:cs="Arial"/>
          <w:sz w:val="20"/>
          <w:szCs w:val="20"/>
        </w:rPr>
        <w:t xml:space="preserve">eastern extent of the proposed site is </w:t>
      </w:r>
      <w:r w:rsidR="00AD4F88">
        <w:rPr>
          <w:rFonts w:ascii="Arial" w:hAnsi="Arial" w:cs="Arial"/>
          <w:sz w:val="20"/>
          <w:szCs w:val="20"/>
        </w:rPr>
        <w:t xml:space="preserve">defined by St. Johns </w:t>
      </w:r>
      <w:r w:rsidR="00C0081E">
        <w:rPr>
          <w:rFonts w:ascii="Arial" w:hAnsi="Arial" w:cs="Arial"/>
          <w:sz w:val="20"/>
          <w:szCs w:val="20"/>
        </w:rPr>
        <w:t>Homes that</w:t>
      </w:r>
      <w:r w:rsidR="00AD4F88">
        <w:rPr>
          <w:rFonts w:ascii="Arial" w:hAnsi="Arial" w:cs="Arial"/>
          <w:sz w:val="20"/>
          <w:szCs w:val="20"/>
        </w:rPr>
        <w:t xml:space="preserve"> are </w:t>
      </w:r>
      <w:r w:rsidR="00C0081E">
        <w:rPr>
          <w:rFonts w:ascii="Arial" w:hAnsi="Arial" w:cs="Arial"/>
          <w:sz w:val="20"/>
          <w:szCs w:val="20"/>
        </w:rPr>
        <w:t xml:space="preserve">located </w:t>
      </w:r>
      <w:r w:rsidR="00AD4F88">
        <w:rPr>
          <w:rFonts w:ascii="Arial" w:hAnsi="Arial" w:cs="Arial"/>
          <w:sz w:val="20"/>
          <w:szCs w:val="20"/>
        </w:rPr>
        <w:t>within the curtilage of St Peter’</w:t>
      </w:r>
      <w:r>
        <w:rPr>
          <w:rFonts w:ascii="Arial" w:hAnsi="Arial" w:cs="Arial"/>
          <w:sz w:val="20"/>
          <w:szCs w:val="20"/>
        </w:rPr>
        <w:t xml:space="preserve">s Church of Ireland.  The southern site </w:t>
      </w:r>
      <w:r w:rsidR="00764922">
        <w:rPr>
          <w:rFonts w:ascii="Arial" w:hAnsi="Arial" w:cs="Arial"/>
          <w:sz w:val="20"/>
          <w:szCs w:val="20"/>
        </w:rPr>
        <w:t xml:space="preserve">extent </w:t>
      </w:r>
      <w:r>
        <w:rPr>
          <w:rFonts w:ascii="Arial" w:hAnsi="Arial" w:cs="Arial"/>
          <w:sz w:val="20"/>
          <w:szCs w:val="20"/>
        </w:rPr>
        <w:t xml:space="preserve">is defined by </w:t>
      </w:r>
      <w:r w:rsidR="00764922">
        <w:rPr>
          <w:rFonts w:ascii="Arial" w:hAnsi="Arial" w:cs="Arial"/>
          <w:sz w:val="20"/>
          <w:szCs w:val="20"/>
        </w:rPr>
        <w:t xml:space="preserve">the junction of </w:t>
      </w:r>
      <w:r>
        <w:rPr>
          <w:rFonts w:ascii="Arial" w:hAnsi="Arial" w:cs="Arial"/>
          <w:sz w:val="20"/>
          <w:szCs w:val="20"/>
        </w:rPr>
        <w:t>St Peters St</w:t>
      </w:r>
      <w:r w:rsidR="00764922">
        <w:rPr>
          <w:rFonts w:ascii="Arial" w:hAnsi="Arial" w:cs="Arial"/>
          <w:sz w:val="20"/>
          <w:szCs w:val="20"/>
        </w:rPr>
        <w:t xml:space="preserve">reet, William Street and Fair Street with Clarkes Bar, The Carnegie Library Boomerang Youth Cafe and The </w:t>
      </w:r>
      <w:r>
        <w:rPr>
          <w:rFonts w:ascii="Arial" w:hAnsi="Arial" w:cs="Arial"/>
          <w:sz w:val="20"/>
          <w:szCs w:val="20"/>
        </w:rPr>
        <w:t>Barbican Centre,</w:t>
      </w:r>
      <w:r w:rsidR="00764922">
        <w:rPr>
          <w:rFonts w:ascii="Arial" w:hAnsi="Arial" w:cs="Arial"/>
          <w:sz w:val="20"/>
          <w:szCs w:val="20"/>
        </w:rPr>
        <w:t xml:space="preserve"> </w:t>
      </w:r>
      <w:r w:rsidR="0054007B">
        <w:rPr>
          <w:rFonts w:ascii="Arial" w:hAnsi="Arial" w:cs="Arial"/>
          <w:sz w:val="20"/>
          <w:szCs w:val="20"/>
        </w:rPr>
        <w:t>D</w:t>
      </w:r>
      <w:r>
        <w:rPr>
          <w:rFonts w:ascii="Arial" w:hAnsi="Arial" w:cs="Arial"/>
          <w:sz w:val="20"/>
          <w:szCs w:val="20"/>
        </w:rPr>
        <w:t xml:space="preserve">rogheda </w:t>
      </w:r>
      <w:r w:rsidR="0054007B">
        <w:rPr>
          <w:rFonts w:ascii="Arial" w:hAnsi="Arial" w:cs="Arial"/>
          <w:sz w:val="20"/>
          <w:szCs w:val="20"/>
        </w:rPr>
        <w:t xml:space="preserve">are </w:t>
      </w:r>
      <w:r w:rsidR="00764922">
        <w:rPr>
          <w:rFonts w:ascii="Arial" w:hAnsi="Arial" w:cs="Arial"/>
          <w:sz w:val="20"/>
          <w:szCs w:val="20"/>
        </w:rPr>
        <w:t xml:space="preserve">all located in close proximity.  </w:t>
      </w:r>
    </w:p>
    <w:p w:rsidR="00BB56F9" w:rsidRDefault="00BB56F9" w:rsidP="006D3DFE">
      <w:pPr>
        <w:spacing w:line="276" w:lineRule="auto"/>
        <w:rPr>
          <w:rFonts w:ascii="Arial" w:hAnsi="Arial" w:cs="Arial"/>
          <w:sz w:val="20"/>
          <w:szCs w:val="20"/>
        </w:rPr>
      </w:pPr>
    </w:p>
    <w:p w:rsidR="006D3DFE" w:rsidRDefault="006D3DFE" w:rsidP="006D3DFE">
      <w:pPr>
        <w:spacing w:line="276" w:lineRule="auto"/>
        <w:rPr>
          <w:rFonts w:ascii="Arial" w:hAnsi="Arial" w:cs="Arial"/>
          <w:sz w:val="20"/>
          <w:szCs w:val="20"/>
        </w:rPr>
      </w:pPr>
    </w:p>
    <w:p w:rsidR="00BB56F9" w:rsidRPr="00EC7ECF" w:rsidRDefault="00BB56F9" w:rsidP="006D3DFE">
      <w:pPr>
        <w:pStyle w:val="ListParagraph"/>
        <w:numPr>
          <w:ilvl w:val="0"/>
          <w:numId w:val="8"/>
        </w:numPr>
        <w:spacing w:line="276" w:lineRule="auto"/>
        <w:rPr>
          <w:rFonts w:ascii="Arial" w:hAnsi="Arial" w:cs="Arial"/>
          <w:b/>
          <w:sz w:val="20"/>
          <w:szCs w:val="20"/>
        </w:rPr>
      </w:pPr>
      <w:r w:rsidRPr="00EC7ECF">
        <w:rPr>
          <w:rFonts w:ascii="Arial" w:hAnsi="Arial" w:cs="Arial"/>
          <w:b/>
          <w:sz w:val="20"/>
          <w:szCs w:val="20"/>
        </w:rPr>
        <w:t xml:space="preserve">Planning Policy context </w:t>
      </w:r>
    </w:p>
    <w:p w:rsidR="00BB56F9" w:rsidRPr="00BB56F9" w:rsidRDefault="00BB56F9" w:rsidP="006D3DFE">
      <w:pPr>
        <w:pStyle w:val="ListParagraph"/>
        <w:spacing w:line="276" w:lineRule="auto"/>
        <w:rPr>
          <w:rFonts w:ascii="Arial" w:hAnsi="Arial" w:cs="Arial"/>
          <w:sz w:val="20"/>
          <w:szCs w:val="20"/>
        </w:rPr>
      </w:pPr>
    </w:p>
    <w:p w:rsidR="00C61455" w:rsidRPr="00C61455" w:rsidRDefault="00AD4F88" w:rsidP="00C61455">
      <w:pPr>
        <w:rPr>
          <w:rFonts w:ascii="Arial" w:hAnsi="Arial" w:cs="Arial"/>
          <w:color w:val="1F497D"/>
          <w:sz w:val="20"/>
          <w:szCs w:val="20"/>
        </w:rPr>
      </w:pPr>
      <w:r w:rsidRPr="00C61455">
        <w:rPr>
          <w:rFonts w:ascii="Arial" w:hAnsi="Arial" w:cs="Arial"/>
          <w:sz w:val="20"/>
          <w:szCs w:val="20"/>
        </w:rPr>
        <w:t xml:space="preserve">The proposed works are within Drogheda Architectural Conservation Area No 11; </w:t>
      </w:r>
      <w:r w:rsidRPr="00C61455">
        <w:rPr>
          <w:rFonts w:ascii="Arial" w:hAnsi="Arial" w:cs="Arial"/>
          <w:i/>
          <w:sz w:val="20"/>
          <w:szCs w:val="20"/>
        </w:rPr>
        <w:t>Saint Peter’s Church and its Environs</w:t>
      </w:r>
      <w:r w:rsidRPr="00C61455">
        <w:rPr>
          <w:rFonts w:ascii="Arial" w:hAnsi="Arial" w:cs="Arial"/>
          <w:sz w:val="20"/>
          <w:szCs w:val="20"/>
        </w:rPr>
        <w:t xml:space="preserve"> as designated in the </w:t>
      </w:r>
      <w:r w:rsidR="00C61455" w:rsidRPr="00C61455">
        <w:rPr>
          <w:rFonts w:ascii="Arial" w:hAnsi="Arial" w:cs="Arial"/>
          <w:sz w:val="20"/>
          <w:szCs w:val="20"/>
        </w:rPr>
        <w:t xml:space="preserve">Drogheda Borough Council Development </w:t>
      </w:r>
      <w:r w:rsidR="00716949">
        <w:rPr>
          <w:rFonts w:ascii="Arial" w:hAnsi="Arial" w:cs="Arial"/>
          <w:sz w:val="20"/>
          <w:szCs w:val="20"/>
        </w:rPr>
        <w:t xml:space="preserve">Plan </w:t>
      </w:r>
      <w:r w:rsidR="00C61455" w:rsidRPr="00C61455">
        <w:rPr>
          <w:rFonts w:ascii="Arial" w:hAnsi="Arial" w:cs="Arial"/>
          <w:sz w:val="20"/>
          <w:szCs w:val="20"/>
        </w:rPr>
        <w:t>2011-2017.</w:t>
      </w:r>
    </w:p>
    <w:p w:rsidR="00AD4F88" w:rsidRPr="00852048" w:rsidRDefault="00AD4F88" w:rsidP="006D3DFE">
      <w:pPr>
        <w:spacing w:line="276" w:lineRule="auto"/>
        <w:rPr>
          <w:rFonts w:ascii="Arial" w:hAnsi="Arial" w:cs="Arial"/>
          <w:b/>
          <w:bCs/>
          <w:sz w:val="20"/>
          <w:szCs w:val="20"/>
        </w:rPr>
      </w:pPr>
      <w:r w:rsidRPr="00852048">
        <w:rPr>
          <w:rFonts w:ascii="Arial" w:hAnsi="Arial" w:cs="Arial"/>
          <w:sz w:val="20"/>
          <w:szCs w:val="20"/>
        </w:rPr>
        <w:t xml:space="preserve"> The works are</w:t>
      </w:r>
      <w:r w:rsidRPr="00852048">
        <w:rPr>
          <w:rStyle w:val="apple-converted-space"/>
          <w:rFonts w:ascii="Arial" w:hAnsi="Arial" w:cs="Arial"/>
          <w:sz w:val="20"/>
          <w:szCs w:val="20"/>
        </w:rPr>
        <w:t xml:space="preserve"> within a zone of archaeological potential</w:t>
      </w:r>
      <w:r w:rsidRPr="00852048">
        <w:rPr>
          <w:rFonts w:ascii="Arial" w:hAnsi="Arial" w:cs="Arial"/>
          <w:sz w:val="20"/>
          <w:szCs w:val="20"/>
        </w:rPr>
        <w:t xml:space="preserve">.  </w:t>
      </w:r>
    </w:p>
    <w:p w:rsidR="00AD4F88" w:rsidRDefault="00AD4F88" w:rsidP="006D3DFE">
      <w:pPr>
        <w:spacing w:line="276" w:lineRule="auto"/>
        <w:rPr>
          <w:rFonts w:ascii="Arial" w:hAnsi="Arial" w:cs="Arial"/>
          <w:sz w:val="20"/>
          <w:szCs w:val="20"/>
        </w:rPr>
      </w:pPr>
    </w:p>
    <w:p w:rsidR="00C61455" w:rsidRDefault="00C61455" w:rsidP="006D3DFE">
      <w:pPr>
        <w:spacing w:line="276" w:lineRule="auto"/>
        <w:rPr>
          <w:rFonts w:ascii="Arial" w:hAnsi="Arial" w:cs="Arial"/>
          <w:sz w:val="20"/>
          <w:szCs w:val="20"/>
        </w:rPr>
      </w:pPr>
    </w:p>
    <w:p w:rsidR="0054007B" w:rsidRDefault="005F3C92" w:rsidP="006D3DFE">
      <w:pPr>
        <w:spacing w:line="276" w:lineRule="auto"/>
        <w:rPr>
          <w:rFonts w:ascii="Arial" w:hAnsi="Arial" w:cs="Arial"/>
          <w:sz w:val="20"/>
          <w:szCs w:val="20"/>
        </w:rPr>
      </w:pPr>
      <w:r>
        <w:rPr>
          <w:rFonts w:ascii="Arial" w:hAnsi="Arial" w:cs="Arial"/>
          <w:sz w:val="20"/>
          <w:szCs w:val="20"/>
        </w:rPr>
        <w:lastRenderedPageBreak/>
        <w:t>Peters Hill is specifically mentioned</w:t>
      </w:r>
      <w:r w:rsidR="00CA1AFD">
        <w:rPr>
          <w:rFonts w:ascii="Arial" w:hAnsi="Arial" w:cs="Arial"/>
          <w:sz w:val="20"/>
          <w:szCs w:val="20"/>
        </w:rPr>
        <w:t xml:space="preserve"> </w:t>
      </w:r>
      <w:r w:rsidR="006D3DFE">
        <w:rPr>
          <w:rFonts w:ascii="Arial" w:hAnsi="Arial" w:cs="Arial"/>
          <w:sz w:val="20"/>
          <w:szCs w:val="20"/>
        </w:rPr>
        <w:t>under various sections</w:t>
      </w:r>
      <w:r w:rsidR="00CA1AFD">
        <w:rPr>
          <w:rFonts w:ascii="Arial" w:hAnsi="Arial" w:cs="Arial"/>
          <w:sz w:val="20"/>
          <w:szCs w:val="20"/>
        </w:rPr>
        <w:t xml:space="preserve"> of The </w:t>
      </w:r>
      <w:r w:rsidR="0054007B">
        <w:rPr>
          <w:rFonts w:ascii="Arial" w:hAnsi="Arial" w:cs="Arial"/>
          <w:sz w:val="20"/>
          <w:szCs w:val="20"/>
        </w:rPr>
        <w:t>Urban Design Framework Plan Drogheda Heritage Quarter:</w:t>
      </w:r>
    </w:p>
    <w:p w:rsidR="005F3C92" w:rsidRDefault="005F3C92" w:rsidP="006D3DFE">
      <w:pPr>
        <w:spacing w:line="276" w:lineRule="auto"/>
      </w:pPr>
    </w:p>
    <w:p w:rsidR="00CA1AFD" w:rsidRDefault="00CA1AFD" w:rsidP="006D3DFE">
      <w:pPr>
        <w:spacing w:line="276" w:lineRule="auto"/>
        <w:rPr>
          <w:rFonts w:ascii="Arial" w:hAnsi="Arial" w:cs="Arial"/>
          <w:sz w:val="20"/>
          <w:szCs w:val="20"/>
        </w:rPr>
      </w:pPr>
      <w:r>
        <w:rPr>
          <w:rFonts w:ascii="Arial" w:hAnsi="Arial" w:cs="Arial"/>
          <w:sz w:val="20"/>
          <w:szCs w:val="20"/>
        </w:rPr>
        <w:t xml:space="preserve">In Section of </w:t>
      </w:r>
      <w:r w:rsidR="00663902" w:rsidRPr="00CA1AFD">
        <w:rPr>
          <w:rFonts w:ascii="Arial" w:hAnsi="Arial" w:cs="Arial"/>
          <w:sz w:val="20"/>
          <w:szCs w:val="20"/>
        </w:rPr>
        <w:t xml:space="preserve">7.0 </w:t>
      </w:r>
      <w:r w:rsidRPr="00CA1AFD">
        <w:rPr>
          <w:rFonts w:ascii="Arial" w:hAnsi="Arial" w:cs="Arial"/>
          <w:sz w:val="20"/>
          <w:szCs w:val="20"/>
        </w:rPr>
        <w:t>Towards Implementation</w:t>
      </w:r>
      <w:r>
        <w:rPr>
          <w:rFonts w:ascii="Arial" w:hAnsi="Arial" w:cs="Arial"/>
          <w:sz w:val="20"/>
          <w:szCs w:val="20"/>
        </w:rPr>
        <w:t xml:space="preserve"> of The Urban Design Framework Plan Drogheda Heritage Quarter:</w:t>
      </w:r>
    </w:p>
    <w:p w:rsidR="00663902" w:rsidRPr="00CA1AFD" w:rsidRDefault="00663902" w:rsidP="006D3DFE">
      <w:pPr>
        <w:spacing w:line="276" w:lineRule="auto"/>
        <w:ind w:firstLine="720"/>
        <w:rPr>
          <w:rFonts w:ascii="Arial" w:hAnsi="Arial" w:cs="Arial"/>
          <w:i/>
          <w:sz w:val="20"/>
          <w:szCs w:val="20"/>
        </w:rPr>
      </w:pPr>
      <w:r w:rsidRPr="00CA1AFD">
        <w:rPr>
          <w:rFonts w:ascii="Arial" w:hAnsi="Arial" w:cs="Arial"/>
          <w:i/>
          <w:sz w:val="20"/>
          <w:szCs w:val="20"/>
        </w:rPr>
        <w:t>Early Win Projects - identify and prioritise, e.g., Peter’s Hill, St. John’s housing.</w:t>
      </w:r>
    </w:p>
    <w:p w:rsidR="00EC7ECF" w:rsidRDefault="00EC7ECF" w:rsidP="006D3DFE">
      <w:pPr>
        <w:spacing w:line="276" w:lineRule="auto"/>
        <w:rPr>
          <w:rFonts w:ascii="Arial" w:hAnsi="Arial" w:cs="Arial"/>
          <w:sz w:val="20"/>
          <w:szCs w:val="20"/>
        </w:rPr>
      </w:pPr>
    </w:p>
    <w:p w:rsidR="00EC7ECF" w:rsidRPr="00CA1AFD" w:rsidRDefault="00CA1AFD" w:rsidP="006D3DFE">
      <w:pPr>
        <w:spacing w:line="276" w:lineRule="auto"/>
        <w:rPr>
          <w:rFonts w:ascii="Arial" w:hAnsi="Arial" w:cs="Arial"/>
          <w:sz w:val="20"/>
          <w:szCs w:val="20"/>
        </w:rPr>
      </w:pPr>
      <w:r>
        <w:rPr>
          <w:rFonts w:ascii="Arial" w:hAnsi="Arial" w:cs="Arial"/>
          <w:sz w:val="20"/>
          <w:szCs w:val="20"/>
        </w:rPr>
        <w:t xml:space="preserve">Also in The Urban Design Framework Plan Drogheda Heritage Quarter </w:t>
      </w:r>
      <w:r w:rsidR="00EC7ECF" w:rsidRPr="00CA1AFD">
        <w:rPr>
          <w:rFonts w:ascii="Arial" w:hAnsi="Arial" w:cs="Arial"/>
          <w:sz w:val="20"/>
          <w:szCs w:val="20"/>
        </w:rPr>
        <w:t xml:space="preserve">Peters Hill </w:t>
      </w:r>
      <w:r>
        <w:rPr>
          <w:rFonts w:ascii="Arial" w:hAnsi="Arial" w:cs="Arial"/>
          <w:sz w:val="20"/>
          <w:szCs w:val="20"/>
        </w:rPr>
        <w:t xml:space="preserve">is </w:t>
      </w:r>
      <w:r w:rsidRPr="00CA1AFD">
        <w:rPr>
          <w:rFonts w:ascii="Arial" w:hAnsi="Arial" w:cs="Arial"/>
          <w:sz w:val="20"/>
          <w:szCs w:val="20"/>
        </w:rPr>
        <w:t xml:space="preserve">noted in the </w:t>
      </w:r>
      <w:r w:rsidR="00EC7ECF" w:rsidRPr="00CA1AFD">
        <w:rPr>
          <w:rFonts w:ascii="Arial" w:hAnsi="Arial" w:cs="Arial"/>
          <w:sz w:val="20"/>
          <w:szCs w:val="20"/>
        </w:rPr>
        <w:t xml:space="preserve">urban spatial sequences of Drogheda highlighted </w:t>
      </w:r>
    </w:p>
    <w:p w:rsidR="00EC7ECF" w:rsidRPr="00CA1AFD" w:rsidRDefault="00EC7ECF" w:rsidP="006D3DFE">
      <w:pPr>
        <w:spacing w:line="276" w:lineRule="auto"/>
        <w:ind w:left="720"/>
        <w:rPr>
          <w:rFonts w:ascii="Arial" w:hAnsi="Arial" w:cs="Arial"/>
          <w:i/>
          <w:sz w:val="20"/>
          <w:szCs w:val="20"/>
        </w:rPr>
      </w:pPr>
      <w:r w:rsidRPr="00CA1AFD">
        <w:rPr>
          <w:rFonts w:ascii="Arial" w:hAnsi="Arial" w:cs="Arial"/>
          <w:i/>
          <w:sz w:val="20"/>
          <w:szCs w:val="20"/>
        </w:rPr>
        <w:t xml:space="preserve">‘four urban spatial sequences of Drogheda which can be considered of national importance. Their value lies in the quality of spatial enclosure and the integrity and coherence of the space. </w:t>
      </w:r>
    </w:p>
    <w:p w:rsidR="00EC7ECF" w:rsidRPr="00CA1AFD" w:rsidRDefault="00EC7ECF" w:rsidP="006D3DFE">
      <w:pPr>
        <w:spacing w:line="276" w:lineRule="auto"/>
        <w:ind w:firstLine="720"/>
        <w:rPr>
          <w:rFonts w:ascii="Arial" w:hAnsi="Arial" w:cs="Arial"/>
          <w:i/>
          <w:sz w:val="20"/>
          <w:szCs w:val="20"/>
        </w:rPr>
      </w:pPr>
      <w:r w:rsidRPr="00CA1AFD">
        <w:rPr>
          <w:rFonts w:ascii="Arial" w:hAnsi="Arial" w:cs="Arial"/>
          <w:i/>
          <w:sz w:val="20"/>
          <w:szCs w:val="20"/>
        </w:rPr>
        <w:t>‘6.42 Peter’s Hill: important civic space within principal urban sequence’</w:t>
      </w:r>
    </w:p>
    <w:p w:rsidR="00EC7ECF" w:rsidRPr="00EC7ECF" w:rsidRDefault="00EC7ECF" w:rsidP="006D3DFE">
      <w:pPr>
        <w:spacing w:line="276" w:lineRule="auto"/>
        <w:ind w:left="720"/>
        <w:rPr>
          <w:rFonts w:ascii="Arial" w:hAnsi="Arial" w:cs="Arial"/>
          <w:color w:val="1F497D"/>
          <w:sz w:val="20"/>
          <w:szCs w:val="20"/>
        </w:rPr>
      </w:pPr>
    </w:p>
    <w:p w:rsidR="00EC7ECF" w:rsidRPr="00CA1AFD" w:rsidRDefault="00CA1AFD" w:rsidP="006D3DFE">
      <w:pPr>
        <w:spacing w:line="276" w:lineRule="auto"/>
        <w:rPr>
          <w:rFonts w:ascii="Arial" w:hAnsi="Arial" w:cs="Arial"/>
          <w:sz w:val="20"/>
          <w:szCs w:val="20"/>
        </w:rPr>
      </w:pPr>
      <w:r w:rsidRPr="00CA1AFD">
        <w:rPr>
          <w:rFonts w:ascii="Arial" w:hAnsi="Arial" w:cs="Arial"/>
          <w:sz w:val="20"/>
          <w:szCs w:val="20"/>
        </w:rPr>
        <w:t xml:space="preserve">In </w:t>
      </w:r>
      <w:r w:rsidR="00EC7ECF" w:rsidRPr="00CA1AFD">
        <w:rPr>
          <w:rFonts w:ascii="Arial" w:hAnsi="Arial" w:cs="Arial"/>
          <w:sz w:val="20"/>
          <w:szCs w:val="20"/>
        </w:rPr>
        <w:t>Map 5.11 Peters Hill is demarcated as a ‘Intervention – recovery- Opportunity – HOTSPOT’</w:t>
      </w:r>
    </w:p>
    <w:p w:rsidR="00EC7ECF" w:rsidRPr="00CA1AFD" w:rsidRDefault="00EC7ECF" w:rsidP="006D3DFE">
      <w:pPr>
        <w:spacing w:line="276" w:lineRule="auto"/>
        <w:ind w:left="720"/>
        <w:rPr>
          <w:rFonts w:ascii="Arial" w:hAnsi="Arial" w:cs="Arial"/>
          <w:i/>
          <w:sz w:val="20"/>
          <w:szCs w:val="20"/>
        </w:rPr>
      </w:pPr>
      <w:r w:rsidRPr="00CA1AFD">
        <w:rPr>
          <w:rFonts w:ascii="Arial" w:hAnsi="Arial" w:cs="Arial"/>
          <w:i/>
          <w:sz w:val="20"/>
          <w:szCs w:val="20"/>
        </w:rPr>
        <w:t>‘there are areas (some of these are identified here as ‘repair hot-spots), where focused development is required. This ranges from bringing important buildings back into use (e.g. the St. John’s housing at Peter’s Hill) to public realm improvements (e.g., Peter’s Hill, Potato Market, The Mall).’</w:t>
      </w:r>
    </w:p>
    <w:p w:rsidR="00EC7ECF" w:rsidRDefault="00EC7ECF" w:rsidP="006D3DFE">
      <w:pPr>
        <w:spacing w:line="276" w:lineRule="auto"/>
        <w:ind w:firstLine="720"/>
      </w:pPr>
    </w:p>
    <w:p w:rsidR="00CA1AFD" w:rsidRDefault="00CA1AFD" w:rsidP="006D3DFE">
      <w:pPr>
        <w:spacing w:line="276" w:lineRule="auto"/>
        <w:rPr>
          <w:rFonts w:ascii="Arial" w:hAnsi="Arial" w:cs="Arial"/>
          <w:sz w:val="20"/>
          <w:szCs w:val="20"/>
        </w:rPr>
      </w:pPr>
      <w:r w:rsidRPr="00CA1AFD">
        <w:rPr>
          <w:rFonts w:ascii="Arial" w:hAnsi="Arial" w:cs="Arial"/>
          <w:sz w:val="20"/>
          <w:szCs w:val="20"/>
        </w:rPr>
        <w:t xml:space="preserve">A sketch schematic plan </w:t>
      </w:r>
      <w:r>
        <w:rPr>
          <w:rFonts w:ascii="Arial" w:hAnsi="Arial" w:cs="Arial"/>
          <w:sz w:val="20"/>
          <w:szCs w:val="20"/>
        </w:rPr>
        <w:t xml:space="preserve">in The Urban Design Framework Plan Drogheda Heritage Quarter </w:t>
      </w:r>
      <w:r w:rsidRPr="00CA1AFD">
        <w:rPr>
          <w:rFonts w:ascii="Arial" w:hAnsi="Arial" w:cs="Arial"/>
          <w:sz w:val="20"/>
          <w:szCs w:val="20"/>
        </w:rPr>
        <w:t xml:space="preserve">shows removal of parking and redesign of the public space at Peters Hill </w:t>
      </w:r>
      <w:r w:rsidR="00EC7ECF" w:rsidRPr="00CA1AFD">
        <w:rPr>
          <w:rFonts w:ascii="Arial" w:hAnsi="Arial" w:cs="Arial"/>
          <w:sz w:val="20"/>
          <w:szCs w:val="20"/>
        </w:rPr>
        <w:t xml:space="preserve">under </w:t>
      </w:r>
    </w:p>
    <w:p w:rsidR="00EC7ECF" w:rsidRPr="00CA1AFD" w:rsidRDefault="00EC7ECF" w:rsidP="006D3DFE">
      <w:pPr>
        <w:spacing w:line="276" w:lineRule="auto"/>
        <w:rPr>
          <w:rFonts w:ascii="Arial" w:hAnsi="Arial" w:cs="Arial"/>
          <w:sz w:val="20"/>
          <w:szCs w:val="20"/>
        </w:rPr>
      </w:pPr>
      <w:r w:rsidRPr="00CA1AFD">
        <w:rPr>
          <w:rFonts w:ascii="Arial" w:hAnsi="Arial" w:cs="Arial"/>
          <w:sz w:val="20"/>
          <w:szCs w:val="20"/>
        </w:rPr>
        <w:t xml:space="preserve">6.6.1 Principal Recommendations arising from analysis of Urban (Paved) Spaces </w:t>
      </w:r>
    </w:p>
    <w:p w:rsidR="00CA1AFD" w:rsidRPr="00CA1AFD" w:rsidRDefault="00EC7ECF" w:rsidP="006D3DFE">
      <w:pPr>
        <w:spacing w:line="276" w:lineRule="auto"/>
        <w:ind w:firstLine="720"/>
        <w:rPr>
          <w:rFonts w:ascii="Arial" w:hAnsi="Arial" w:cs="Arial"/>
          <w:i/>
          <w:sz w:val="20"/>
          <w:szCs w:val="20"/>
        </w:rPr>
      </w:pPr>
      <w:r w:rsidRPr="00CA1AFD">
        <w:rPr>
          <w:rFonts w:ascii="Arial" w:hAnsi="Arial" w:cs="Arial"/>
          <w:i/>
          <w:sz w:val="20"/>
          <w:szCs w:val="20"/>
        </w:rPr>
        <w:t xml:space="preserve">17. Peter’s Hill Square </w:t>
      </w:r>
    </w:p>
    <w:p w:rsidR="00EC7ECF" w:rsidRPr="00CA1AFD" w:rsidRDefault="00EC7ECF" w:rsidP="006D3DFE">
      <w:pPr>
        <w:spacing w:line="276" w:lineRule="auto"/>
        <w:ind w:firstLine="720"/>
        <w:rPr>
          <w:rFonts w:ascii="Arial" w:hAnsi="Arial" w:cs="Arial"/>
          <w:i/>
          <w:sz w:val="20"/>
          <w:szCs w:val="20"/>
        </w:rPr>
      </w:pPr>
      <w:r w:rsidRPr="00CA1AFD">
        <w:rPr>
          <w:rFonts w:ascii="Arial" w:hAnsi="Arial" w:cs="Arial"/>
          <w:i/>
          <w:sz w:val="20"/>
          <w:szCs w:val="20"/>
        </w:rPr>
        <w:t>Ambience: Improve heritage setting; views and information.Microclimate potential</w:t>
      </w:r>
    </w:p>
    <w:p w:rsidR="00EC7ECF" w:rsidRPr="00CA1AFD" w:rsidRDefault="00EC7ECF" w:rsidP="006D3DFE">
      <w:pPr>
        <w:spacing w:line="276" w:lineRule="auto"/>
        <w:ind w:firstLine="720"/>
        <w:rPr>
          <w:rFonts w:ascii="Arial" w:hAnsi="Arial" w:cs="Arial"/>
          <w:i/>
          <w:sz w:val="20"/>
          <w:szCs w:val="20"/>
        </w:rPr>
      </w:pPr>
      <w:r w:rsidRPr="00CA1AFD">
        <w:rPr>
          <w:rFonts w:ascii="Arial" w:hAnsi="Arial" w:cs="Arial"/>
          <w:i/>
          <w:sz w:val="20"/>
          <w:szCs w:val="20"/>
        </w:rPr>
        <w:t xml:space="preserve">Activity: Improve street furniture, seating and social uses </w:t>
      </w:r>
    </w:p>
    <w:p w:rsidR="00EC7ECF" w:rsidRPr="00CA1AFD" w:rsidRDefault="00EC7ECF" w:rsidP="006D3DFE">
      <w:pPr>
        <w:spacing w:line="276" w:lineRule="auto"/>
        <w:ind w:left="720"/>
        <w:rPr>
          <w:rFonts w:ascii="Arial" w:hAnsi="Arial" w:cs="Arial"/>
          <w:i/>
          <w:sz w:val="20"/>
          <w:szCs w:val="20"/>
        </w:rPr>
      </w:pPr>
      <w:r w:rsidRPr="00CA1AFD">
        <w:rPr>
          <w:rFonts w:ascii="Arial" w:hAnsi="Arial" w:cs="Arial"/>
          <w:i/>
          <w:sz w:val="20"/>
          <w:szCs w:val="20"/>
        </w:rPr>
        <w:t xml:space="preserve">Movement: Improve pedestrian and cycle mobility, provide vehicular drop off and cycle racks Traffic calm, and reduce impact of parking (create multi uses) </w:t>
      </w:r>
    </w:p>
    <w:p w:rsidR="00EC7ECF" w:rsidRPr="00CA1AFD" w:rsidRDefault="00EC7ECF" w:rsidP="006D3DFE">
      <w:pPr>
        <w:spacing w:line="276" w:lineRule="auto"/>
        <w:ind w:firstLine="720"/>
        <w:rPr>
          <w:rFonts w:ascii="Arial" w:hAnsi="Arial" w:cs="Arial"/>
          <w:i/>
          <w:sz w:val="20"/>
          <w:szCs w:val="20"/>
        </w:rPr>
      </w:pPr>
      <w:r w:rsidRPr="00CA1AFD">
        <w:rPr>
          <w:rFonts w:ascii="Arial" w:hAnsi="Arial" w:cs="Arial"/>
          <w:i/>
          <w:sz w:val="20"/>
          <w:szCs w:val="20"/>
        </w:rPr>
        <w:t>Nature: Improve biodiversity</w:t>
      </w:r>
    </w:p>
    <w:p w:rsidR="00CA1AFD" w:rsidRDefault="00CA1AFD" w:rsidP="006D3DFE">
      <w:pPr>
        <w:spacing w:line="276" w:lineRule="auto"/>
        <w:rPr>
          <w:rFonts w:ascii="Arial" w:hAnsi="Arial" w:cs="Arial"/>
          <w:sz w:val="20"/>
          <w:szCs w:val="20"/>
        </w:rPr>
      </w:pPr>
    </w:p>
    <w:p w:rsidR="00CA1AFD" w:rsidRPr="00EC7ECF" w:rsidRDefault="00CA1AFD" w:rsidP="006D3DFE">
      <w:pPr>
        <w:spacing w:line="276" w:lineRule="auto"/>
        <w:rPr>
          <w:rFonts w:ascii="Arial" w:hAnsi="Arial" w:cs="Arial"/>
          <w:sz w:val="20"/>
          <w:szCs w:val="20"/>
        </w:rPr>
      </w:pPr>
    </w:p>
    <w:p w:rsidR="00EC7ECF" w:rsidRPr="00EC7ECF" w:rsidRDefault="00EC7ECF" w:rsidP="006D3DFE">
      <w:pPr>
        <w:pStyle w:val="ListParagraph"/>
        <w:numPr>
          <w:ilvl w:val="1"/>
          <w:numId w:val="8"/>
        </w:numPr>
        <w:spacing w:line="276" w:lineRule="auto"/>
        <w:rPr>
          <w:rFonts w:ascii="Arial" w:hAnsi="Arial" w:cs="Arial"/>
          <w:b/>
          <w:sz w:val="20"/>
          <w:szCs w:val="20"/>
        </w:rPr>
      </w:pPr>
      <w:r w:rsidRPr="00EC7ECF">
        <w:rPr>
          <w:rFonts w:ascii="Arial" w:hAnsi="Arial" w:cs="Arial"/>
          <w:b/>
          <w:sz w:val="20"/>
          <w:szCs w:val="20"/>
        </w:rPr>
        <w:t xml:space="preserve">Planning Policy context </w:t>
      </w:r>
      <w:r w:rsidR="001319EA">
        <w:rPr>
          <w:rFonts w:ascii="Arial" w:hAnsi="Arial" w:cs="Arial"/>
          <w:b/>
          <w:sz w:val="20"/>
          <w:szCs w:val="20"/>
        </w:rPr>
        <w:t>– Protected Structures</w:t>
      </w:r>
    </w:p>
    <w:p w:rsidR="00EC7ECF" w:rsidRPr="001319EA" w:rsidRDefault="00EC7ECF" w:rsidP="006D3DFE">
      <w:pPr>
        <w:spacing w:line="276" w:lineRule="auto"/>
        <w:rPr>
          <w:rFonts w:ascii="Arial" w:hAnsi="Arial" w:cs="Arial"/>
          <w:sz w:val="20"/>
          <w:szCs w:val="20"/>
        </w:rPr>
      </w:pPr>
      <w:r w:rsidRPr="001319EA">
        <w:rPr>
          <w:rFonts w:ascii="Arial" w:hAnsi="Arial" w:cs="Arial"/>
          <w:sz w:val="20"/>
          <w:szCs w:val="20"/>
        </w:rPr>
        <w:t>The National Inventory of Architectural Heritage (NIAH) shows a number of protected structures are located in proximity and fronting onto the space at Peters Hill.  The site however is not within curtilage of these protected structures.</w:t>
      </w:r>
    </w:p>
    <w:p w:rsidR="00EC7ECF" w:rsidRPr="001319EA" w:rsidRDefault="00EC7ECF" w:rsidP="006D3DFE">
      <w:pPr>
        <w:spacing w:line="276" w:lineRule="auto"/>
        <w:rPr>
          <w:rFonts w:ascii="Arial" w:hAnsi="Arial" w:cs="Arial"/>
          <w:sz w:val="20"/>
          <w:szCs w:val="20"/>
        </w:rPr>
      </w:pPr>
    </w:p>
    <w:p w:rsidR="001319EA" w:rsidRDefault="001319EA" w:rsidP="006D3DFE">
      <w:pPr>
        <w:spacing w:line="276" w:lineRule="auto"/>
        <w:rPr>
          <w:rFonts w:ascii="Arial" w:hAnsi="Arial" w:cs="Arial"/>
          <w:sz w:val="20"/>
          <w:szCs w:val="20"/>
        </w:rPr>
      </w:pPr>
      <w:r>
        <w:rPr>
          <w:rFonts w:ascii="Arial" w:hAnsi="Arial" w:cs="Arial"/>
          <w:sz w:val="20"/>
          <w:szCs w:val="20"/>
        </w:rPr>
        <w:t>The proposals for Peters Hill will s</w:t>
      </w:r>
      <w:r w:rsidR="00EC7ECF" w:rsidRPr="001319EA">
        <w:rPr>
          <w:rFonts w:ascii="Arial" w:hAnsi="Arial" w:cs="Arial"/>
          <w:sz w:val="20"/>
          <w:szCs w:val="20"/>
        </w:rPr>
        <w:t>upport</w:t>
      </w:r>
      <w:r>
        <w:rPr>
          <w:rFonts w:ascii="Arial" w:hAnsi="Arial" w:cs="Arial"/>
          <w:sz w:val="20"/>
          <w:szCs w:val="20"/>
        </w:rPr>
        <w:t xml:space="preserve"> the analysis of The Urban Design Framework Plan Drogheda Heritage Quarter by </w:t>
      </w:r>
      <w:r w:rsidR="00EC7ECF" w:rsidRPr="001319EA">
        <w:rPr>
          <w:rFonts w:ascii="Arial" w:hAnsi="Arial" w:cs="Arial"/>
          <w:sz w:val="20"/>
          <w:szCs w:val="20"/>
        </w:rPr>
        <w:t>improv</w:t>
      </w:r>
      <w:r>
        <w:rPr>
          <w:rFonts w:ascii="Arial" w:hAnsi="Arial" w:cs="Arial"/>
          <w:sz w:val="20"/>
          <w:szCs w:val="20"/>
        </w:rPr>
        <w:t xml:space="preserve">ing </w:t>
      </w:r>
      <w:r w:rsidR="00EC7ECF" w:rsidRPr="001319EA">
        <w:rPr>
          <w:rFonts w:ascii="Arial" w:hAnsi="Arial" w:cs="Arial"/>
          <w:sz w:val="20"/>
          <w:szCs w:val="20"/>
        </w:rPr>
        <w:t>the setting of these protected structures</w:t>
      </w:r>
      <w:r>
        <w:rPr>
          <w:rFonts w:ascii="Arial" w:hAnsi="Arial" w:cs="Arial"/>
          <w:sz w:val="20"/>
          <w:szCs w:val="20"/>
        </w:rPr>
        <w:t>.</w:t>
      </w:r>
    </w:p>
    <w:p w:rsidR="001319EA" w:rsidRDefault="001319EA" w:rsidP="006D3DFE">
      <w:pPr>
        <w:spacing w:line="276" w:lineRule="auto"/>
        <w:rPr>
          <w:rFonts w:ascii="Arial" w:hAnsi="Arial" w:cs="Arial"/>
          <w:sz w:val="20"/>
          <w:szCs w:val="20"/>
        </w:rPr>
      </w:pPr>
    </w:p>
    <w:p w:rsidR="006D3DFE" w:rsidRDefault="000C2438" w:rsidP="006D3DFE">
      <w:pPr>
        <w:spacing w:line="276" w:lineRule="auto"/>
        <w:rPr>
          <w:rFonts w:ascii="Arial" w:hAnsi="Arial" w:cs="Arial"/>
          <w:sz w:val="20"/>
          <w:szCs w:val="20"/>
        </w:rPr>
      </w:pPr>
      <w:r>
        <w:rPr>
          <w:rFonts w:ascii="Arial" w:hAnsi="Arial" w:cs="Arial"/>
          <w:noProof/>
          <w:sz w:val="20"/>
          <w:szCs w:val="20"/>
          <w:lang w:eastAsia="en-IE"/>
        </w:rPr>
        <w:lastRenderedPageBreak/>
        <mc:AlternateContent>
          <mc:Choice Requires="wps">
            <w:drawing>
              <wp:anchor distT="0" distB="0" distL="114300" distR="114300" simplePos="0" relativeHeight="251658240" behindDoc="0" locked="0" layoutInCell="1" allowOverlap="1">
                <wp:simplePos x="0" y="0"/>
                <wp:positionH relativeFrom="column">
                  <wp:posOffset>1428750</wp:posOffset>
                </wp:positionH>
                <wp:positionV relativeFrom="paragraph">
                  <wp:posOffset>2247900</wp:posOffset>
                </wp:positionV>
                <wp:extent cx="1419225" cy="1581150"/>
                <wp:effectExtent l="9525" t="9525" r="9525" b="952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9225" cy="1581150"/>
                        </a:xfrm>
                        <a:prstGeom prst="rect">
                          <a:avLst/>
                        </a:prstGeom>
                        <a:noFill/>
                        <a:ln w="19050">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EED64A" id="Rectangle 2" o:spid="_x0000_s1026" style="position:absolute;margin-left:112.5pt;margin-top:177pt;width:111.75pt;height:12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" filled="f" strokecolor="red" strokeweight="1.5pt"/>
            </w:pict>
          </mc:Fallback>
        </mc:AlternateContent>
      </w:r>
      <w:r w:rsidR="006D3DFE" w:rsidRPr="006D3DFE">
        <w:rPr>
          <w:rFonts w:ascii="Arial" w:hAnsi="Arial" w:cs="Arial"/>
          <w:noProof/>
          <w:sz w:val="20"/>
          <w:szCs w:val="20"/>
          <w:lang w:eastAsia="en-IE"/>
        </w:rPr>
        <w:drawing>
          <wp:inline distT="0" distB="0" distL="0" distR="0">
            <wp:extent cx="5086350" cy="4068799"/>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l="31293" t="23964" r="30080" b="18935"/>
                    <a:stretch>
                      <a:fillRect/>
                    </a:stretch>
                  </pic:blipFill>
                  <pic:spPr bwMode="auto">
                    <a:xfrm>
                      <a:off x="0" y="0"/>
                      <a:ext cx="5086350" cy="4068799"/>
                    </a:xfrm>
                    <a:prstGeom prst="rect">
                      <a:avLst/>
                    </a:prstGeom>
                    <a:noFill/>
                    <a:ln w="9525">
                      <a:noFill/>
                      <a:miter lim="800000"/>
                      <a:headEnd/>
                      <a:tailEnd/>
                    </a:ln>
                  </pic:spPr>
                </pic:pic>
              </a:graphicData>
            </a:graphic>
          </wp:inline>
        </w:drawing>
      </w:r>
    </w:p>
    <w:p w:rsidR="006D3DFE" w:rsidRDefault="000C2438" w:rsidP="006D3DFE">
      <w:pPr>
        <w:spacing w:line="276" w:lineRule="auto"/>
        <w:rPr>
          <w:rFonts w:ascii="Arial" w:hAnsi="Arial" w:cs="Arial"/>
          <w:sz w:val="20"/>
          <w:szCs w:val="20"/>
        </w:rPr>
      </w:pPr>
      <w:hyperlink r:id="rId9" w:history="1">
        <w:r w:rsidR="006D3DFE" w:rsidRPr="00D31883">
          <w:rPr>
            <w:rStyle w:val="Hyperlink"/>
            <w:rFonts w:ascii="Arial" w:hAnsi="Arial" w:cs="Arial"/>
            <w:sz w:val="20"/>
            <w:szCs w:val="20"/>
          </w:rPr>
          <w:t>https://maps.archaeology.ie/historicenvironment/</w:t>
        </w:r>
      </w:hyperlink>
    </w:p>
    <w:p w:rsidR="006D3DFE" w:rsidRDefault="006D3DFE" w:rsidP="006D3DFE">
      <w:pPr>
        <w:spacing w:line="276" w:lineRule="auto"/>
        <w:rPr>
          <w:rFonts w:ascii="Arial" w:hAnsi="Arial" w:cs="Arial"/>
          <w:sz w:val="20"/>
          <w:szCs w:val="20"/>
        </w:rPr>
      </w:pPr>
    </w:p>
    <w:p w:rsidR="006D3DFE" w:rsidRDefault="006D3DFE" w:rsidP="006D3DFE">
      <w:pPr>
        <w:spacing w:line="276" w:lineRule="auto"/>
        <w:rPr>
          <w:rFonts w:ascii="Arial" w:hAnsi="Arial" w:cs="Arial"/>
          <w:sz w:val="20"/>
          <w:szCs w:val="20"/>
        </w:rPr>
      </w:pPr>
    </w:p>
    <w:p w:rsidR="00EC7ECF" w:rsidRDefault="00496C95" w:rsidP="006D3DFE">
      <w:pPr>
        <w:spacing w:line="276" w:lineRule="auto"/>
        <w:rPr>
          <w:rFonts w:ascii="Arial" w:hAnsi="Arial" w:cs="Arial"/>
          <w:sz w:val="20"/>
          <w:szCs w:val="20"/>
        </w:rPr>
      </w:pPr>
      <w:r>
        <w:rPr>
          <w:rFonts w:ascii="Arial" w:hAnsi="Arial" w:cs="Arial"/>
          <w:sz w:val="20"/>
          <w:szCs w:val="20"/>
        </w:rPr>
        <w:t xml:space="preserve">The new meeting space at Peters Hill will be formed using high quality, durable materials, including natural stone paving and kerbing.  Public lighting and information etc will be located within the space to provide ease of access and movement for all and safeguard the setting and views of protected structures.  </w:t>
      </w:r>
      <w:r w:rsidR="00EC7ECF" w:rsidRPr="001319EA">
        <w:rPr>
          <w:rFonts w:ascii="Arial" w:hAnsi="Arial" w:cs="Arial"/>
          <w:sz w:val="20"/>
          <w:szCs w:val="20"/>
        </w:rPr>
        <w:t xml:space="preserve">  </w:t>
      </w:r>
    </w:p>
    <w:p w:rsidR="00EC7ECF" w:rsidRDefault="00496C95" w:rsidP="006D3DFE">
      <w:pPr>
        <w:spacing w:line="276" w:lineRule="auto"/>
        <w:rPr>
          <w:rFonts w:ascii="Arial" w:hAnsi="Arial" w:cs="Arial"/>
          <w:sz w:val="20"/>
          <w:szCs w:val="20"/>
        </w:rPr>
      </w:pPr>
      <w:r>
        <w:rPr>
          <w:rFonts w:ascii="Arial" w:hAnsi="Arial" w:cs="Arial"/>
          <w:sz w:val="20"/>
          <w:szCs w:val="20"/>
        </w:rPr>
        <w:t xml:space="preserve">The access road leading to St Peters Church of Ireland Gates will be demarcated (within the shared surface area) by a change in the (appropriate) material or colour.  </w:t>
      </w:r>
    </w:p>
    <w:p w:rsidR="00496C95" w:rsidRDefault="00496C95" w:rsidP="006D3DFE">
      <w:pPr>
        <w:spacing w:line="276" w:lineRule="auto"/>
        <w:rPr>
          <w:rFonts w:ascii="Arial" w:hAnsi="Arial" w:cs="Arial"/>
          <w:sz w:val="20"/>
          <w:szCs w:val="20"/>
        </w:rPr>
      </w:pPr>
    </w:p>
    <w:p w:rsidR="00496C95" w:rsidRDefault="00496C95" w:rsidP="006D3DFE">
      <w:pPr>
        <w:spacing w:line="276" w:lineRule="auto"/>
        <w:rPr>
          <w:rFonts w:ascii="Arial" w:hAnsi="Arial" w:cs="Arial"/>
          <w:sz w:val="20"/>
          <w:szCs w:val="20"/>
        </w:rPr>
      </w:pPr>
      <w:r>
        <w:rPr>
          <w:rFonts w:ascii="Arial" w:hAnsi="Arial" w:cs="Arial"/>
          <w:sz w:val="20"/>
          <w:szCs w:val="20"/>
        </w:rPr>
        <w:t xml:space="preserve">Removal of car parking and redesign of the space will allow an open area and vista for the protected structures that front onto Peters Hill meeting space. </w:t>
      </w:r>
    </w:p>
    <w:p w:rsidR="00496C95" w:rsidRDefault="00496C95" w:rsidP="006D3DFE">
      <w:pPr>
        <w:spacing w:line="276" w:lineRule="auto"/>
        <w:rPr>
          <w:rFonts w:ascii="Arial" w:hAnsi="Arial" w:cs="Arial"/>
          <w:sz w:val="20"/>
          <w:szCs w:val="20"/>
        </w:rPr>
      </w:pPr>
    </w:p>
    <w:p w:rsidR="00C077BD" w:rsidRDefault="00C077BD" w:rsidP="006D3DFE">
      <w:pPr>
        <w:spacing w:line="276" w:lineRule="auto"/>
        <w:rPr>
          <w:rFonts w:ascii="Arial" w:hAnsi="Arial" w:cs="Arial"/>
          <w:sz w:val="20"/>
          <w:szCs w:val="20"/>
        </w:rPr>
      </w:pPr>
    </w:p>
    <w:p w:rsidR="00C077BD" w:rsidRDefault="00C077BD" w:rsidP="006D3DFE">
      <w:pPr>
        <w:spacing w:line="276" w:lineRule="auto"/>
        <w:rPr>
          <w:rFonts w:ascii="Arial" w:hAnsi="Arial" w:cs="Arial"/>
          <w:sz w:val="20"/>
          <w:szCs w:val="20"/>
        </w:rPr>
      </w:pPr>
    </w:p>
    <w:p w:rsidR="00C077BD" w:rsidRDefault="00C077BD" w:rsidP="006D3DFE">
      <w:pPr>
        <w:spacing w:line="276" w:lineRule="auto"/>
        <w:rPr>
          <w:rFonts w:ascii="Arial" w:hAnsi="Arial" w:cs="Arial"/>
          <w:sz w:val="20"/>
          <w:szCs w:val="20"/>
        </w:rPr>
      </w:pPr>
    </w:p>
    <w:p w:rsidR="00C077BD" w:rsidRDefault="00C077BD" w:rsidP="006D3DFE">
      <w:pPr>
        <w:spacing w:line="276" w:lineRule="auto"/>
        <w:rPr>
          <w:rFonts w:ascii="Arial" w:hAnsi="Arial" w:cs="Arial"/>
          <w:sz w:val="20"/>
          <w:szCs w:val="20"/>
        </w:rPr>
      </w:pPr>
    </w:p>
    <w:p w:rsidR="00C077BD" w:rsidRDefault="00C077BD" w:rsidP="006D3DFE">
      <w:pPr>
        <w:spacing w:line="276" w:lineRule="auto"/>
        <w:rPr>
          <w:rFonts w:ascii="Arial" w:hAnsi="Arial" w:cs="Arial"/>
          <w:sz w:val="20"/>
          <w:szCs w:val="20"/>
        </w:rPr>
      </w:pPr>
    </w:p>
    <w:p w:rsidR="00C077BD" w:rsidRDefault="00C077BD" w:rsidP="006D3DFE">
      <w:pPr>
        <w:spacing w:line="276" w:lineRule="auto"/>
        <w:rPr>
          <w:rFonts w:ascii="Arial" w:hAnsi="Arial" w:cs="Arial"/>
          <w:sz w:val="20"/>
          <w:szCs w:val="20"/>
        </w:rPr>
      </w:pPr>
    </w:p>
    <w:p w:rsidR="00C077BD" w:rsidRDefault="00C077BD" w:rsidP="006D3DFE">
      <w:pPr>
        <w:spacing w:line="276" w:lineRule="auto"/>
        <w:rPr>
          <w:rFonts w:ascii="Arial" w:hAnsi="Arial" w:cs="Arial"/>
          <w:sz w:val="20"/>
          <w:szCs w:val="20"/>
        </w:rPr>
      </w:pPr>
    </w:p>
    <w:p w:rsidR="00CF0FE8" w:rsidRDefault="00CF0FE8" w:rsidP="006D3DFE">
      <w:pPr>
        <w:spacing w:line="276" w:lineRule="auto"/>
        <w:rPr>
          <w:rFonts w:ascii="Arial" w:hAnsi="Arial" w:cs="Arial"/>
          <w:sz w:val="20"/>
          <w:szCs w:val="20"/>
        </w:rPr>
      </w:pPr>
    </w:p>
    <w:p w:rsidR="006D3DFE" w:rsidRDefault="006D3DFE" w:rsidP="006D3DFE">
      <w:pPr>
        <w:pStyle w:val="ListParagraph"/>
        <w:numPr>
          <w:ilvl w:val="0"/>
          <w:numId w:val="8"/>
        </w:numPr>
        <w:spacing w:line="276" w:lineRule="auto"/>
        <w:rPr>
          <w:rFonts w:ascii="Arial" w:hAnsi="Arial" w:cs="Arial"/>
          <w:b/>
          <w:sz w:val="20"/>
          <w:szCs w:val="20"/>
        </w:rPr>
      </w:pPr>
      <w:r w:rsidRPr="00EC7ECF">
        <w:rPr>
          <w:rFonts w:ascii="Arial" w:hAnsi="Arial" w:cs="Arial"/>
          <w:b/>
          <w:sz w:val="20"/>
          <w:szCs w:val="20"/>
        </w:rPr>
        <w:lastRenderedPageBreak/>
        <w:t>P</w:t>
      </w:r>
      <w:r>
        <w:rPr>
          <w:rFonts w:ascii="Arial" w:hAnsi="Arial" w:cs="Arial"/>
          <w:b/>
          <w:sz w:val="20"/>
          <w:szCs w:val="20"/>
        </w:rPr>
        <w:t xml:space="preserve">arking </w:t>
      </w:r>
      <w:r w:rsidRPr="00EC7ECF">
        <w:rPr>
          <w:rFonts w:ascii="Arial" w:hAnsi="Arial" w:cs="Arial"/>
          <w:b/>
          <w:sz w:val="20"/>
          <w:szCs w:val="20"/>
        </w:rPr>
        <w:t xml:space="preserve"> </w:t>
      </w:r>
    </w:p>
    <w:p w:rsidR="00B57166" w:rsidRDefault="009A6E66" w:rsidP="006D3DFE">
      <w:pPr>
        <w:spacing w:line="276" w:lineRule="auto"/>
        <w:rPr>
          <w:rFonts w:ascii="Arial" w:hAnsi="Arial" w:cs="Arial"/>
          <w:sz w:val="20"/>
          <w:szCs w:val="20"/>
        </w:rPr>
      </w:pPr>
      <w:r w:rsidRPr="00B57166">
        <w:rPr>
          <w:rFonts w:ascii="Arial" w:hAnsi="Arial" w:cs="Arial"/>
          <w:sz w:val="20"/>
          <w:szCs w:val="20"/>
        </w:rPr>
        <w:t>The</w:t>
      </w:r>
      <w:r w:rsidR="00CD43A4">
        <w:rPr>
          <w:rFonts w:ascii="Arial" w:hAnsi="Arial" w:cs="Arial"/>
          <w:sz w:val="20"/>
          <w:szCs w:val="20"/>
        </w:rPr>
        <w:t xml:space="preserve">re is </w:t>
      </w:r>
      <w:r w:rsidRPr="00B57166">
        <w:rPr>
          <w:rFonts w:ascii="Arial" w:hAnsi="Arial" w:cs="Arial"/>
          <w:sz w:val="20"/>
          <w:szCs w:val="20"/>
        </w:rPr>
        <w:t>current</w:t>
      </w:r>
      <w:r w:rsidR="00CD43A4">
        <w:rPr>
          <w:rFonts w:ascii="Arial" w:hAnsi="Arial" w:cs="Arial"/>
          <w:sz w:val="20"/>
          <w:szCs w:val="20"/>
        </w:rPr>
        <w:t xml:space="preserve">ly town centre parking </w:t>
      </w:r>
      <w:r w:rsidRPr="00B57166">
        <w:rPr>
          <w:rFonts w:ascii="Arial" w:hAnsi="Arial" w:cs="Arial"/>
          <w:sz w:val="20"/>
          <w:szCs w:val="20"/>
        </w:rPr>
        <w:t xml:space="preserve">available in the vicinity of Peters Hill (excluding Peters Hill Public Parking area) </w:t>
      </w:r>
      <w:r w:rsidR="00CD43A4">
        <w:rPr>
          <w:rFonts w:ascii="Arial" w:hAnsi="Arial" w:cs="Arial"/>
          <w:sz w:val="20"/>
          <w:szCs w:val="20"/>
        </w:rPr>
        <w:t>in the a</w:t>
      </w:r>
      <w:r w:rsidR="00B57166">
        <w:rPr>
          <w:rFonts w:ascii="Arial" w:hAnsi="Arial" w:cs="Arial"/>
          <w:sz w:val="20"/>
          <w:szCs w:val="20"/>
        </w:rPr>
        <w:t>djoining streets:</w:t>
      </w:r>
    </w:p>
    <w:p w:rsidR="00B57166" w:rsidRDefault="00B57166" w:rsidP="00B57166">
      <w:pPr>
        <w:pStyle w:val="ListParagraph"/>
        <w:numPr>
          <w:ilvl w:val="0"/>
          <w:numId w:val="12"/>
        </w:numPr>
        <w:contextualSpacing w:val="0"/>
        <w:rPr>
          <w:rFonts w:ascii="Arial" w:hAnsi="Arial" w:cs="Arial"/>
          <w:sz w:val="20"/>
          <w:szCs w:val="20"/>
          <w:lang w:val="en-GB"/>
        </w:rPr>
      </w:pPr>
      <w:r w:rsidRPr="00B57166">
        <w:rPr>
          <w:rFonts w:ascii="Arial" w:hAnsi="Arial" w:cs="Arial"/>
          <w:sz w:val="20"/>
          <w:szCs w:val="20"/>
          <w:lang w:val="en-GB"/>
        </w:rPr>
        <w:t>Fair Street</w:t>
      </w:r>
      <w:r w:rsidR="00BD2ACE">
        <w:rPr>
          <w:rFonts w:ascii="Arial" w:hAnsi="Arial" w:cs="Arial"/>
          <w:sz w:val="20"/>
          <w:szCs w:val="20"/>
          <w:lang w:val="en-GB"/>
        </w:rPr>
        <w:t xml:space="preserve"> (40 spaces)</w:t>
      </w:r>
    </w:p>
    <w:p w:rsidR="00BD2ACE" w:rsidRPr="00B57166" w:rsidRDefault="00BD2ACE" w:rsidP="00BD2ACE">
      <w:pPr>
        <w:pStyle w:val="ListParagraph"/>
        <w:numPr>
          <w:ilvl w:val="0"/>
          <w:numId w:val="12"/>
        </w:numPr>
        <w:contextualSpacing w:val="0"/>
        <w:rPr>
          <w:rFonts w:ascii="Arial" w:hAnsi="Arial" w:cs="Arial"/>
          <w:sz w:val="20"/>
          <w:szCs w:val="20"/>
          <w:lang w:val="en-GB"/>
        </w:rPr>
      </w:pPr>
      <w:r w:rsidRPr="00B57166">
        <w:rPr>
          <w:rFonts w:ascii="Arial" w:hAnsi="Arial" w:cs="Arial"/>
          <w:sz w:val="20"/>
          <w:szCs w:val="20"/>
          <w:lang w:val="en-GB"/>
        </w:rPr>
        <w:t>Private</w:t>
      </w:r>
      <w:r>
        <w:rPr>
          <w:rFonts w:ascii="Arial" w:hAnsi="Arial" w:cs="Arial"/>
          <w:sz w:val="20"/>
          <w:szCs w:val="20"/>
          <w:lang w:val="en-GB"/>
        </w:rPr>
        <w:t xml:space="preserve"> c</w:t>
      </w:r>
      <w:r w:rsidRPr="00B57166">
        <w:rPr>
          <w:rFonts w:ascii="Arial" w:hAnsi="Arial" w:cs="Arial"/>
          <w:sz w:val="20"/>
          <w:szCs w:val="20"/>
          <w:lang w:val="en-GB"/>
        </w:rPr>
        <w:t xml:space="preserve">ar park </w:t>
      </w:r>
      <w:r>
        <w:rPr>
          <w:rFonts w:ascii="Arial" w:hAnsi="Arial" w:cs="Arial"/>
          <w:sz w:val="20"/>
          <w:szCs w:val="20"/>
          <w:lang w:val="en-GB"/>
        </w:rPr>
        <w:t xml:space="preserve">in The </w:t>
      </w:r>
      <w:r w:rsidRPr="00B57166">
        <w:rPr>
          <w:rFonts w:ascii="Arial" w:hAnsi="Arial" w:cs="Arial"/>
          <w:sz w:val="20"/>
          <w:szCs w:val="20"/>
          <w:lang w:val="en-GB"/>
        </w:rPr>
        <w:t>Laurence</w:t>
      </w:r>
      <w:r>
        <w:rPr>
          <w:rFonts w:ascii="Arial" w:hAnsi="Arial" w:cs="Arial"/>
          <w:sz w:val="20"/>
          <w:szCs w:val="20"/>
          <w:lang w:val="en-GB"/>
        </w:rPr>
        <w:t xml:space="preserve"> Shopping C</w:t>
      </w:r>
      <w:r w:rsidRPr="00B57166">
        <w:rPr>
          <w:rFonts w:ascii="Arial" w:hAnsi="Arial" w:cs="Arial"/>
          <w:sz w:val="20"/>
          <w:szCs w:val="20"/>
          <w:lang w:val="en-GB"/>
        </w:rPr>
        <w:t xml:space="preserve">entre </w:t>
      </w:r>
      <w:r>
        <w:rPr>
          <w:rFonts w:ascii="Arial" w:hAnsi="Arial" w:cs="Arial"/>
          <w:sz w:val="20"/>
          <w:szCs w:val="20"/>
          <w:lang w:val="en-GB"/>
        </w:rPr>
        <w:t>(387 spaces)</w:t>
      </w:r>
    </w:p>
    <w:p w:rsidR="00BD2ACE" w:rsidRDefault="00BD2ACE" w:rsidP="00BD2ACE">
      <w:pPr>
        <w:rPr>
          <w:rFonts w:ascii="Arial" w:hAnsi="Arial" w:cs="Arial"/>
          <w:sz w:val="20"/>
          <w:szCs w:val="20"/>
          <w:lang w:val="en-GB"/>
        </w:rPr>
      </w:pPr>
      <w:r>
        <w:rPr>
          <w:rFonts w:ascii="Arial" w:hAnsi="Arial" w:cs="Arial"/>
          <w:sz w:val="20"/>
          <w:szCs w:val="20"/>
          <w:lang w:val="en-GB"/>
        </w:rPr>
        <w:t xml:space="preserve">With on-street parking also available at </w:t>
      </w:r>
    </w:p>
    <w:p w:rsidR="00BD2ACE" w:rsidRPr="00B57166" w:rsidRDefault="00BD2ACE" w:rsidP="00BD2ACE">
      <w:pPr>
        <w:pStyle w:val="ListParagraph"/>
        <w:numPr>
          <w:ilvl w:val="0"/>
          <w:numId w:val="12"/>
        </w:numPr>
        <w:contextualSpacing w:val="0"/>
        <w:rPr>
          <w:rFonts w:ascii="Arial" w:hAnsi="Arial" w:cs="Arial"/>
          <w:sz w:val="20"/>
          <w:szCs w:val="20"/>
          <w:lang w:val="en-GB"/>
        </w:rPr>
      </w:pPr>
      <w:r w:rsidRPr="00B57166">
        <w:rPr>
          <w:rFonts w:ascii="Arial" w:hAnsi="Arial" w:cs="Arial"/>
          <w:sz w:val="20"/>
          <w:szCs w:val="20"/>
          <w:lang w:val="en-GB"/>
        </w:rPr>
        <w:t xml:space="preserve">William Street, </w:t>
      </w:r>
    </w:p>
    <w:p w:rsidR="00B57166" w:rsidRPr="00B57166" w:rsidRDefault="00B57166" w:rsidP="00B57166">
      <w:pPr>
        <w:pStyle w:val="ListParagraph"/>
        <w:numPr>
          <w:ilvl w:val="0"/>
          <w:numId w:val="12"/>
        </w:numPr>
        <w:contextualSpacing w:val="0"/>
        <w:rPr>
          <w:rFonts w:ascii="Arial" w:hAnsi="Arial" w:cs="Arial"/>
          <w:sz w:val="20"/>
          <w:szCs w:val="20"/>
          <w:lang w:val="en-GB"/>
        </w:rPr>
      </w:pPr>
      <w:r>
        <w:rPr>
          <w:rFonts w:ascii="Arial" w:hAnsi="Arial" w:cs="Arial"/>
          <w:sz w:val="20"/>
          <w:szCs w:val="20"/>
          <w:lang w:val="en-GB"/>
        </w:rPr>
        <w:t xml:space="preserve">Magdalene street </w:t>
      </w:r>
      <w:r w:rsidRPr="00B57166">
        <w:rPr>
          <w:rFonts w:ascii="Arial" w:hAnsi="Arial" w:cs="Arial"/>
          <w:sz w:val="20"/>
          <w:szCs w:val="20"/>
          <w:lang w:val="en-GB"/>
        </w:rPr>
        <w:t xml:space="preserve"> </w:t>
      </w:r>
    </w:p>
    <w:p w:rsidR="00B57166" w:rsidRPr="00B57166" w:rsidRDefault="00C61455" w:rsidP="00B57166">
      <w:pPr>
        <w:pStyle w:val="ListParagraph"/>
        <w:numPr>
          <w:ilvl w:val="0"/>
          <w:numId w:val="12"/>
        </w:numPr>
        <w:contextualSpacing w:val="0"/>
        <w:rPr>
          <w:rFonts w:ascii="Arial" w:hAnsi="Arial" w:cs="Arial"/>
          <w:sz w:val="20"/>
          <w:szCs w:val="20"/>
          <w:lang w:val="en-GB"/>
        </w:rPr>
      </w:pPr>
      <w:r>
        <w:rPr>
          <w:rFonts w:ascii="Arial" w:hAnsi="Arial" w:cs="Arial"/>
          <w:sz w:val="20"/>
          <w:szCs w:val="20"/>
          <w:lang w:val="en-GB"/>
        </w:rPr>
        <w:t xml:space="preserve">St </w:t>
      </w:r>
      <w:r w:rsidR="00B57166" w:rsidRPr="00B57166">
        <w:rPr>
          <w:rFonts w:ascii="Arial" w:hAnsi="Arial" w:cs="Arial"/>
          <w:sz w:val="20"/>
          <w:szCs w:val="20"/>
          <w:lang w:val="en-GB"/>
        </w:rPr>
        <w:t>Peter Street</w:t>
      </w:r>
    </w:p>
    <w:p w:rsidR="00B57166" w:rsidRPr="00B57166" w:rsidRDefault="00B57166" w:rsidP="006D3DFE">
      <w:pPr>
        <w:spacing w:line="276" w:lineRule="auto"/>
        <w:rPr>
          <w:rFonts w:ascii="Arial" w:hAnsi="Arial" w:cs="Arial"/>
          <w:sz w:val="20"/>
          <w:szCs w:val="20"/>
        </w:rPr>
      </w:pPr>
    </w:p>
    <w:p w:rsidR="009A6E66" w:rsidRPr="00B57166" w:rsidRDefault="009A6E66" w:rsidP="006D3DFE">
      <w:pPr>
        <w:spacing w:line="276" w:lineRule="auto"/>
        <w:rPr>
          <w:rFonts w:ascii="Arial" w:hAnsi="Arial" w:cs="Arial"/>
          <w:sz w:val="20"/>
          <w:szCs w:val="20"/>
        </w:rPr>
      </w:pPr>
      <w:r w:rsidRPr="00B57166">
        <w:rPr>
          <w:rFonts w:ascii="Arial" w:hAnsi="Arial" w:cs="Arial"/>
          <w:sz w:val="20"/>
          <w:szCs w:val="20"/>
        </w:rPr>
        <w:t xml:space="preserve">The </w:t>
      </w:r>
      <w:r w:rsidR="00B57166" w:rsidRPr="00B57166">
        <w:rPr>
          <w:rFonts w:ascii="Arial" w:hAnsi="Arial" w:cs="Arial"/>
          <w:sz w:val="20"/>
          <w:szCs w:val="20"/>
        </w:rPr>
        <w:t xml:space="preserve">current number of parking spaces at Peters Hill Public Parking area is </w:t>
      </w:r>
      <w:r w:rsidR="00BD2ACE">
        <w:rPr>
          <w:rFonts w:ascii="Arial" w:hAnsi="Arial" w:cs="Arial"/>
          <w:sz w:val="20"/>
          <w:szCs w:val="20"/>
        </w:rPr>
        <w:t>9</w:t>
      </w:r>
      <w:r w:rsidR="00B57166">
        <w:rPr>
          <w:rFonts w:ascii="Arial" w:hAnsi="Arial" w:cs="Arial"/>
          <w:sz w:val="20"/>
          <w:szCs w:val="20"/>
        </w:rPr>
        <w:t xml:space="preserve"> spaces</w:t>
      </w:r>
      <w:r w:rsidR="00B57166" w:rsidRPr="00B57166">
        <w:rPr>
          <w:rFonts w:ascii="Arial" w:hAnsi="Arial" w:cs="Arial"/>
          <w:sz w:val="20"/>
          <w:szCs w:val="20"/>
        </w:rPr>
        <w:t xml:space="preserve">, including </w:t>
      </w:r>
      <w:r w:rsidR="000843F3">
        <w:rPr>
          <w:rFonts w:ascii="Arial" w:hAnsi="Arial" w:cs="Arial"/>
          <w:sz w:val="20"/>
          <w:szCs w:val="20"/>
        </w:rPr>
        <w:t>1</w:t>
      </w:r>
      <w:r w:rsidR="00B57166" w:rsidRPr="00B57166">
        <w:rPr>
          <w:rFonts w:ascii="Arial" w:hAnsi="Arial" w:cs="Arial"/>
          <w:sz w:val="20"/>
          <w:szCs w:val="20"/>
        </w:rPr>
        <w:t xml:space="preserve"> Blue Badge or Wheelchair Accessible space.</w:t>
      </w:r>
      <w:r w:rsidR="00CD43A4">
        <w:rPr>
          <w:rFonts w:ascii="Arial" w:hAnsi="Arial" w:cs="Arial"/>
          <w:sz w:val="20"/>
          <w:szCs w:val="20"/>
        </w:rPr>
        <w:t xml:space="preserve">  There are currently 71 blue Badge or Wheelcair accessible car parking spaces in Drogheda town centre streets. </w:t>
      </w:r>
    </w:p>
    <w:p w:rsidR="00B57166" w:rsidRDefault="00B57166" w:rsidP="006D3DFE">
      <w:pPr>
        <w:spacing w:line="276" w:lineRule="auto"/>
        <w:rPr>
          <w:rFonts w:ascii="Arial" w:hAnsi="Arial" w:cs="Arial"/>
          <w:b/>
          <w:sz w:val="20"/>
          <w:szCs w:val="20"/>
        </w:rPr>
      </w:pPr>
    </w:p>
    <w:p w:rsidR="00B57166" w:rsidRPr="00B57166" w:rsidRDefault="00B57166" w:rsidP="00B57166">
      <w:pPr>
        <w:spacing w:line="276" w:lineRule="auto"/>
        <w:rPr>
          <w:rFonts w:ascii="Arial" w:hAnsi="Arial" w:cs="Arial"/>
          <w:sz w:val="20"/>
          <w:szCs w:val="20"/>
        </w:rPr>
      </w:pPr>
      <w:r>
        <w:rPr>
          <w:rFonts w:ascii="Arial" w:hAnsi="Arial" w:cs="Arial"/>
          <w:sz w:val="20"/>
          <w:szCs w:val="20"/>
        </w:rPr>
        <w:t>Prior to development of the Meeting Space at Peters Hill t</w:t>
      </w:r>
      <w:r w:rsidRPr="00B57166">
        <w:rPr>
          <w:rFonts w:ascii="Arial" w:hAnsi="Arial" w:cs="Arial"/>
          <w:sz w:val="20"/>
          <w:szCs w:val="20"/>
        </w:rPr>
        <w:t xml:space="preserve">he Blue Badge or Wheelchair Accessible </w:t>
      </w:r>
      <w:r w:rsidR="000843F3">
        <w:rPr>
          <w:rFonts w:ascii="Arial" w:hAnsi="Arial" w:cs="Arial"/>
          <w:sz w:val="20"/>
          <w:szCs w:val="20"/>
        </w:rPr>
        <w:t xml:space="preserve">car parking </w:t>
      </w:r>
      <w:r w:rsidRPr="00B57166">
        <w:rPr>
          <w:rFonts w:ascii="Arial" w:hAnsi="Arial" w:cs="Arial"/>
          <w:sz w:val="20"/>
          <w:szCs w:val="20"/>
        </w:rPr>
        <w:t xml:space="preserve">space will be relocated </w:t>
      </w:r>
      <w:r w:rsidR="00CD43A4">
        <w:rPr>
          <w:rFonts w:ascii="Arial" w:hAnsi="Arial" w:cs="Arial"/>
          <w:sz w:val="20"/>
          <w:szCs w:val="20"/>
        </w:rPr>
        <w:t xml:space="preserve">in </w:t>
      </w:r>
      <w:r w:rsidR="002738B4">
        <w:rPr>
          <w:rFonts w:ascii="Arial" w:hAnsi="Arial" w:cs="Arial"/>
          <w:sz w:val="20"/>
          <w:szCs w:val="20"/>
        </w:rPr>
        <w:t xml:space="preserve">the </w:t>
      </w:r>
      <w:r w:rsidRPr="00B57166">
        <w:rPr>
          <w:rFonts w:ascii="Arial" w:hAnsi="Arial" w:cs="Arial"/>
          <w:sz w:val="20"/>
          <w:szCs w:val="20"/>
        </w:rPr>
        <w:t>adjoining street</w:t>
      </w:r>
      <w:r>
        <w:rPr>
          <w:rFonts w:ascii="Arial" w:hAnsi="Arial" w:cs="Arial"/>
          <w:sz w:val="20"/>
          <w:szCs w:val="20"/>
        </w:rPr>
        <w:t>s</w:t>
      </w:r>
      <w:r w:rsidRPr="00B57166">
        <w:rPr>
          <w:rFonts w:ascii="Arial" w:hAnsi="Arial" w:cs="Arial"/>
          <w:sz w:val="20"/>
          <w:szCs w:val="20"/>
        </w:rPr>
        <w:t xml:space="preserve"> to Peters Hill at the closest possible location.  </w:t>
      </w:r>
    </w:p>
    <w:p w:rsidR="00B57166" w:rsidRDefault="00B57166" w:rsidP="00B57166">
      <w:pPr>
        <w:spacing w:line="276" w:lineRule="auto"/>
        <w:rPr>
          <w:rFonts w:ascii="Arial" w:hAnsi="Arial" w:cs="Arial"/>
          <w:sz w:val="20"/>
          <w:szCs w:val="20"/>
        </w:rPr>
      </w:pPr>
      <w:r w:rsidRPr="00B57166">
        <w:rPr>
          <w:rFonts w:ascii="Arial" w:hAnsi="Arial" w:cs="Arial"/>
          <w:sz w:val="20"/>
          <w:szCs w:val="20"/>
        </w:rPr>
        <w:t xml:space="preserve">The </w:t>
      </w:r>
      <w:r>
        <w:rPr>
          <w:rFonts w:ascii="Arial" w:hAnsi="Arial" w:cs="Arial"/>
          <w:sz w:val="20"/>
          <w:szCs w:val="20"/>
        </w:rPr>
        <w:t xml:space="preserve">remaining </w:t>
      </w:r>
      <w:r w:rsidR="00BD2ACE">
        <w:rPr>
          <w:rFonts w:ascii="Arial" w:hAnsi="Arial" w:cs="Arial"/>
          <w:sz w:val="20"/>
          <w:szCs w:val="20"/>
        </w:rPr>
        <w:t>8</w:t>
      </w:r>
      <w:r w:rsidRPr="00B57166">
        <w:rPr>
          <w:rFonts w:ascii="Arial" w:hAnsi="Arial" w:cs="Arial"/>
          <w:sz w:val="20"/>
          <w:szCs w:val="20"/>
        </w:rPr>
        <w:t xml:space="preserve"> </w:t>
      </w:r>
      <w:r>
        <w:rPr>
          <w:rFonts w:ascii="Arial" w:hAnsi="Arial" w:cs="Arial"/>
          <w:sz w:val="20"/>
          <w:szCs w:val="20"/>
        </w:rPr>
        <w:t xml:space="preserve">parking spaces at Peters Hill Public Parking </w:t>
      </w:r>
      <w:r w:rsidR="000843F3">
        <w:rPr>
          <w:rFonts w:ascii="Arial" w:hAnsi="Arial" w:cs="Arial"/>
          <w:sz w:val="20"/>
          <w:szCs w:val="20"/>
        </w:rPr>
        <w:t xml:space="preserve">area </w:t>
      </w:r>
      <w:r>
        <w:rPr>
          <w:rFonts w:ascii="Arial" w:hAnsi="Arial" w:cs="Arial"/>
          <w:sz w:val="20"/>
          <w:szCs w:val="20"/>
        </w:rPr>
        <w:t xml:space="preserve">will be </w:t>
      </w:r>
      <w:r w:rsidR="00CD43A4">
        <w:rPr>
          <w:rFonts w:ascii="Arial" w:hAnsi="Arial" w:cs="Arial"/>
          <w:sz w:val="20"/>
          <w:szCs w:val="20"/>
        </w:rPr>
        <w:t>accessible</w:t>
      </w:r>
      <w:r>
        <w:rPr>
          <w:rFonts w:ascii="Arial" w:hAnsi="Arial" w:cs="Arial"/>
          <w:sz w:val="20"/>
          <w:szCs w:val="20"/>
        </w:rPr>
        <w:t xml:space="preserve"> in the capacity of adjoining streets. </w:t>
      </w:r>
    </w:p>
    <w:p w:rsidR="00B57166" w:rsidRDefault="00B57166" w:rsidP="00B57166">
      <w:pPr>
        <w:spacing w:line="276" w:lineRule="auto"/>
        <w:rPr>
          <w:rFonts w:ascii="Arial" w:hAnsi="Arial" w:cs="Arial"/>
          <w:sz w:val="20"/>
          <w:szCs w:val="20"/>
        </w:rPr>
      </w:pPr>
    </w:p>
    <w:p w:rsidR="00B57166" w:rsidRPr="00B57166" w:rsidRDefault="00B57166" w:rsidP="00B57166">
      <w:pPr>
        <w:pStyle w:val="ListParagraph"/>
        <w:numPr>
          <w:ilvl w:val="1"/>
          <w:numId w:val="8"/>
        </w:numPr>
        <w:spacing w:line="276" w:lineRule="auto"/>
        <w:rPr>
          <w:rFonts w:ascii="Arial" w:hAnsi="Arial" w:cs="Arial"/>
          <w:b/>
          <w:sz w:val="20"/>
          <w:szCs w:val="20"/>
        </w:rPr>
      </w:pPr>
      <w:r>
        <w:rPr>
          <w:rFonts w:ascii="Arial" w:hAnsi="Arial" w:cs="Arial"/>
          <w:b/>
          <w:sz w:val="20"/>
          <w:szCs w:val="20"/>
        </w:rPr>
        <w:t>Provision of Bic</w:t>
      </w:r>
      <w:r w:rsidRPr="00B57166">
        <w:rPr>
          <w:rFonts w:ascii="Arial" w:hAnsi="Arial" w:cs="Arial"/>
          <w:b/>
          <w:sz w:val="20"/>
          <w:szCs w:val="20"/>
        </w:rPr>
        <w:t xml:space="preserve">ycle Parking </w:t>
      </w:r>
    </w:p>
    <w:p w:rsidR="00C61455" w:rsidRDefault="00B57166" w:rsidP="00C61455">
      <w:pPr>
        <w:spacing w:line="276" w:lineRule="auto"/>
        <w:rPr>
          <w:rFonts w:ascii="Arial" w:hAnsi="Arial" w:cs="Arial"/>
          <w:sz w:val="20"/>
          <w:szCs w:val="20"/>
        </w:rPr>
      </w:pPr>
      <w:r>
        <w:rPr>
          <w:rFonts w:ascii="Arial" w:hAnsi="Arial" w:cs="Arial"/>
          <w:sz w:val="20"/>
          <w:szCs w:val="20"/>
        </w:rPr>
        <w:t>The proposals for the Meeting Space at Peters Hill will include bicycle parking to promote alternative means of transport and reducing carbon within town centre spaces.</w:t>
      </w:r>
    </w:p>
    <w:p w:rsidR="00B57166" w:rsidRPr="00B57166" w:rsidRDefault="00B57166" w:rsidP="00C61455">
      <w:pPr>
        <w:spacing w:line="276" w:lineRule="auto"/>
        <w:rPr>
          <w:rFonts w:ascii="Arial" w:hAnsi="Arial" w:cs="Arial"/>
          <w:sz w:val="20"/>
          <w:szCs w:val="20"/>
        </w:rPr>
      </w:pPr>
      <w:r>
        <w:rPr>
          <w:rFonts w:ascii="Arial" w:hAnsi="Arial" w:cs="Arial"/>
          <w:sz w:val="20"/>
          <w:szCs w:val="20"/>
        </w:rPr>
        <w:t xml:space="preserve">  </w:t>
      </w:r>
    </w:p>
    <w:p w:rsidR="006D3DFE" w:rsidRPr="006D3DFE" w:rsidRDefault="006D3DFE" w:rsidP="00C61455">
      <w:pPr>
        <w:spacing w:line="276" w:lineRule="auto"/>
        <w:rPr>
          <w:rFonts w:ascii="Arial" w:hAnsi="Arial" w:cs="Arial"/>
          <w:b/>
          <w:sz w:val="20"/>
          <w:szCs w:val="20"/>
        </w:rPr>
      </w:pPr>
    </w:p>
    <w:p w:rsidR="00C61455" w:rsidRPr="00C61455" w:rsidRDefault="00C61455" w:rsidP="00C61455">
      <w:pPr>
        <w:pStyle w:val="ListParagraph"/>
        <w:numPr>
          <w:ilvl w:val="0"/>
          <w:numId w:val="8"/>
        </w:numPr>
        <w:spacing w:line="276" w:lineRule="auto"/>
        <w:rPr>
          <w:rFonts w:ascii="Arial" w:hAnsi="Arial" w:cs="Arial"/>
          <w:b/>
          <w:iCs/>
          <w:sz w:val="20"/>
          <w:szCs w:val="20"/>
        </w:rPr>
      </w:pPr>
      <w:r w:rsidRPr="00C61455">
        <w:rPr>
          <w:rFonts w:ascii="Arial" w:hAnsi="Arial" w:cs="Arial"/>
          <w:b/>
          <w:sz w:val="20"/>
          <w:szCs w:val="20"/>
        </w:rPr>
        <w:t>C</w:t>
      </w:r>
      <w:r w:rsidRPr="00C61455">
        <w:rPr>
          <w:rFonts w:ascii="Arial" w:hAnsi="Arial" w:cs="Arial"/>
          <w:b/>
          <w:iCs/>
          <w:sz w:val="20"/>
          <w:szCs w:val="20"/>
        </w:rPr>
        <w:t xml:space="preserve">onstruction Management Method Statement </w:t>
      </w:r>
    </w:p>
    <w:p w:rsidR="00DF663C" w:rsidRPr="00C61455" w:rsidRDefault="00C61455" w:rsidP="00C61455">
      <w:pPr>
        <w:spacing w:line="276" w:lineRule="auto"/>
        <w:rPr>
          <w:rFonts w:ascii="Arial" w:hAnsi="Arial" w:cs="Arial"/>
          <w:sz w:val="20"/>
          <w:szCs w:val="20"/>
        </w:rPr>
      </w:pPr>
      <w:r w:rsidRPr="00C61455">
        <w:rPr>
          <w:rFonts w:ascii="Arial" w:hAnsi="Arial" w:cs="Arial"/>
          <w:iCs/>
          <w:sz w:val="20"/>
          <w:szCs w:val="20"/>
        </w:rPr>
        <w:t xml:space="preserve">The successful contractor will be required to submit detailed construction management plan and method statement containing site specific measures to ensure avoidance of pollution or disturbance related impacts during the construction stage prior to LCC prior to commencement of development. </w:t>
      </w:r>
    </w:p>
    <w:p w:rsidR="00C61455" w:rsidRDefault="00C61455" w:rsidP="00C61455">
      <w:pPr>
        <w:pStyle w:val="ListParagraph"/>
        <w:spacing w:line="276" w:lineRule="auto"/>
      </w:pPr>
    </w:p>
    <w:p w:rsidR="00B57166" w:rsidRDefault="00B57166" w:rsidP="00C61455">
      <w:pPr>
        <w:pStyle w:val="ListParagraph"/>
        <w:spacing w:line="276" w:lineRule="auto"/>
      </w:pPr>
    </w:p>
    <w:p w:rsidR="009A6E66" w:rsidRDefault="009A6E66" w:rsidP="009A6E66">
      <w:pPr>
        <w:pStyle w:val="ListParagraph"/>
        <w:numPr>
          <w:ilvl w:val="0"/>
          <w:numId w:val="8"/>
        </w:numPr>
        <w:spacing w:line="276" w:lineRule="auto"/>
        <w:rPr>
          <w:rFonts w:ascii="Arial" w:hAnsi="Arial" w:cs="Arial"/>
          <w:b/>
          <w:sz w:val="20"/>
          <w:szCs w:val="20"/>
        </w:rPr>
      </w:pPr>
      <w:r w:rsidRPr="00EC7ECF">
        <w:rPr>
          <w:rFonts w:ascii="Arial" w:hAnsi="Arial" w:cs="Arial"/>
          <w:b/>
          <w:sz w:val="20"/>
          <w:szCs w:val="20"/>
        </w:rPr>
        <w:t>P</w:t>
      </w:r>
      <w:r>
        <w:rPr>
          <w:rFonts w:ascii="Arial" w:hAnsi="Arial" w:cs="Arial"/>
          <w:b/>
          <w:sz w:val="20"/>
          <w:szCs w:val="20"/>
        </w:rPr>
        <w:t xml:space="preserve">art 8 Planning Documents list </w:t>
      </w:r>
    </w:p>
    <w:p w:rsidR="00B57166" w:rsidRDefault="00B57166" w:rsidP="00B57166">
      <w:pPr>
        <w:pStyle w:val="ListParagraph"/>
        <w:spacing w:line="276" w:lineRule="auto"/>
        <w:rPr>
          <w:rFonts w:ascii="Arial" w:hAnsi="Arial" w:cs="Arial"/>
          <w:b/>
          <w:sz w:val="20"/>
          <w:szCs w:val="20"/>
        </w:rPr>
      </w:pPr>
    </w:p>
    <w:p w:rsidR="009A6E66" w:rsidRDefault="009A6E66" w:rsidP="009A6E66">
      <w:pPr>
        <w:pStyle w:val="ListParagraph"/>
        <w:spacing w:line="276" w:lineRule="auto"/>
        <w:rPr>
          <w:rFonts w:ascii="Arial" w:hAnsi="Arial" w:cs="Arial"/>
          <w:sz w:val="20"/>
          <w:szCs w:val="20"/>
        </w:rPr>
      </w:pPr>
      <w:r w:rsidRPr="009A6E66">
        <w:rPr>
          <w:rFonts w:ascii="Arial" w:hAnsi="Arial" w:cs="Arial"/>
          <w:sz w:val="20"/>
          <w:szCs w:val="20"/>
        </w:rPr>
        <w:t xml:space="preserve">Drawing </w:t>
      </w:r>
      <w:r w:rsidR="00C54051">
        <w:rPr>
          <w:rFonts w:ascii="Arial" w:hAnsi="Arial" w:cs="Arial"/>
          <w:sz w:val="20"/>
          <w:szCs w:val="20"/>
        </w:rPr>
        <w:t xml:space="preserve">title: Peters Hill Drogheda Existing &amp; Proposed Site Layout  </w:t>
      </w:r>
      <w:r>
        <w:rPr>
          <w:rFonts w:ascii="Arial" w:hAnsi="Arial" w:cs="Arial"/>
          <w:sz w:val="20"/>
          <w:szCs w:val="20"/>
        </w:rPr>
        <w:t xml:space="preserve"> </w:t>
      </w:r>
    </w:p>
    <w:p w:rsidR="00B57166" w:rsidRPr="009A6E66" w:rsidRDefault="00B57166" w:rsidP="009A6E66">
      <w:pPr>
        <w:pStyle w:val="ListParagraph"/>
        <w:spacing w:line="276" w:lineRule="auto"/>
        <w:rPr>
          <w:rFonts w:ascii="Arial" w:hAnsi="Arial" w:cs="Arial"/>
          <w:sz w:val="20"/>
          <w:szCs w:val="20"/>
        </w:rPr>
      </w:pPr>
    </w:p>
    <w:p w:rsidR="009A6E66" w:rsidRDefault="009A6E66" w:rsidP="009A6E66">
      <w:pPr>
        <w:pStyle w:val="ListParagraph"/>
        <w:spacing w:line="276" w:lineRule="auto"/>
        <w:rPr>
          <w:rFonts w:ascii="Arial" w:hAnsi="Arial" w:cs="Arial"/>
          <w:sz w:val="20"/>
          <w:szCs w:val="20"/>
        </w:rPr>
      </w:pPr>
      <w:r w:rsidRPr="009A6E66">
        <w:rPr>
          <w:rFonts w:ascii="Arial" w:hAnsi="Arial" w:cs="Arial"/>
          <w:sz w:val="20"/>
          <w:szCs w:val="20"/>
        </w:rPr>
        <w:t xml:space="preserve">Drawing </w:t>
      </w:r>
      <w:r w:rsidR="00B57166" w:rsidRPr="00C54051">
        <w:rPr>
          <w:rFonts w:ascii="Arial" w:hAnsi="Arial" w:cs="Arial"/>
          <w:sz w:val="20"/>
          <w:szCs w:val="20"/>
        </w:rPr>
        <w:t>title</w:t>
      </w:r>
      <w:r w:rsidR="00C54051">
        <w:rPr>
          <w:rFonts w:ascii="Arial" w:hAnsi="Arial" w:cs="Arial"/>
          <w:sz w:val="20"/>
          <w:szCs w:val="20"/>
        </w:rPr>
        <w:t xml:space="preserve">: Peters Hill Drogheda Existing &amp; Proposed Sections  </w:t>
      </w:r>
      <w:r>
        <w:rPr>
          <w:rFonts w:ascii="Arial" w:hAnsi="Arial" w:cs="Arial"/>
          <w:sz w:val="20"/>
          <w:szCs w:val="20"/>
        </w:rPr>
        <w:t xml:space="preserve"> </w:t>
      </w:r>
      <w:r w:rsidRPr="009A6E66">
        <w:rPr>
          <w:rFonts w:ascii="Arial" w:hAnsi="Arial" w:cs="Arial"/>
          <w:sz w:val="20"/>
          <w:szCs w:val="20"/>
        </w:rPr>
        <w:t xml:space="preserve"> </w:t>
      </w:r>
    </w:p>
    <w:p w:rsidR="00B57166" w:rsidRPr="009A6E66" w:rsidRDefault="00B57166" w:rsidP="009A6E66">
      <w:pPr>
        <w:pStyle w:val="ListParagraph"/>
        <w:spacing w:line="276" w:lineRule="auto"/>
        <w:rPr>
          <w:rFonts w:ascii="Arial" w:hAnsi="Arial" w:cs="Arial"/>
          <w:sz w:val="20"/>
          <w:szCs w:val="20"/>
        </w:rPr>
      </w:pPr>
    </w:p>
    <w:p w:rsidR="009A6E66" w:rsidRDefault="009A6E66" w:rsidP="009A6E66">
      <w:pPr>
        <w:pStyle w:val="ListParagraph"/>
        <w:spacing w:line="276" w:lineRule="auto"/>
        <w:rPr>
          <w:rFonts w:ascii="Arial" w:hAnsi="Arial" w:cs="Arial"/>
          <w:sz w:val="20"/>
          <w:szCs w:val="20"/>
        </w:rPr>
      </w:pPr>
      <w:r w:rsidRPr="009A6E66">
        <w:rPr>
          <w:rFonts w:ascii="Arial" w:hAnsi="Arial" w:cs="Arial"/>
          <w:sz w:val="20"/>
          <w:szCs w:val="20"/>
        </w:rPr>
        <w:t>Appropriate Assessment Screening Report</w:t>
      </w:r>
    </w:p>
    <w:p w:rsidR="00B57166" w:rsidRDefault="00B57166" w:rsidP="009A6E66">
      <w:pPr>
        <w:pStyle w:val="ListParagraph"/>
        <w:spacing w:line="276" w:lineRule="auto"/>
        <w:rPr>
          <w:rFonts w:ascii="Arial" w:hAnsi="Arial" w:cs="Arial"/>
          <w:sz w:val="20"/>
          <w:szCs w:val="20"/>
        </w:rPr>
      </w:pPr>
    </w:p>
    <w:p w:rsidR="009A6E66" w:rsidRDefault="009A6E66" w:rsidP="009A6E66">
      <w:pPr>
        <w:pStyle w:val="ListParagraph"/>
        <w:spacing w:line="276" w:lineRule="auto"/>
        <w:rPr>
          <w:rFonts w:ascii="Arial" w:hAnsi="Arial" w:cs="Arial"/>
          <w:sz w:val="20"/>
          <w:szCs w:val="20"/>
        </w:rPr>
      </w:pPr>
      <w:r w:rsidRPr="009A6E66">
        <w:rPr>
          <w:rFonts w:ascii="Arial" w:hAnsi="Arial" w:cs="Arial"/>
          <w:sz w:val="20"/>
          <w:szCs w:val="20"/>
        </w:rPr>
        <w:t xml:space="preserve">Road Safety Audit – Stage One report </w:t>
      </w:r>
    </w:p>
    <w:p w:rsidR="00B57166" w:rsidRPr="009A6E66" w:rsidRDefault="00B57166" w:rsidP="009A6E66">
      <w:pPr>
        <w:pStyle w:val="ListParagraph"/>
        <w:spacing w:line="276" w:lineRule="auto"/>
        <w:rPr>
          <w:rFonts w:ascii="Arial" w:hAnsi="Arial" w:cs="Arial"/>
          <w:sz w:val="20"/>
          <w:szCs w:val="20"/>
        </w:rPr>
      </w:pPr>
    </w:p>
    <w:p w:rsidR="009A6E66" w:rsidRPr="009A6E66" w:rsidRDefault="009A6E66" w:rsidP="009A6E66">
      <w:pPr>
        <w:pStyle w:val="ListParagraph"/>
        <w:spacing w:line="276" w:lineRule="auto"/>
        <w:rPr>
          <w:rFonts w:ascii="Arial" w:hAnsi="Arial" w:cs="Arial"/>
          <w:sz w:val="20"/>
          <w:szCs w:val="20"/>
        </w:rPr>
      </w:pPr>
      <w:r w:rsidRPr="009A6E66">
        <w:rPr>
          <w:rFonts w:ascii="Arial" w:hAnsi="Arial" w:cs="Arial"/>
          <w:sz w:val="20"/>
          <w:szCs w:val="20"/>
        </w:rPr>
        <w:t xml:space="preserve">Planning Statement </w:t>
      </w:r>
    </w:p>
    <w:p w:rsidR="009A6E66" w:rsidRDefault="009A6E66" w:rsidP="009A6E66">
      <w:pPr>
        <w:pStyle w:val="ListParagraph"/>
        <w:spacing w:line="276" w:lineRule="auto"/>
        <w:rPr>
          <w:rFonts w:ascii="Arial" w:hAnsi="Arial" w:cs="Arial"/>
          <w:b/>
          <w:sz w:val="20"/>
          <w:szCs w:val="20"/>
        </w:rPr>
      </w:pPr>
      <w:r>
        <w:rPr>
          <w:rFonts w:ascii="Arial" w:hAnsi="Arial" w:cs="Arial"/>
          <w:b/>
          <w:sz w:val="20"/>
          <w:szCs w:val="20"/>
        </w:rPr>
        <w:t xml:space="preserve"> </w:t>
      </w:r>
      <w:r w:rsidRPr="00EC7ECF">
        <w:rPr>
          <w:rFonts w:ascii="Arial" w:hAnsi="Arial" w:cs="Arial"/>
          <w:b/>
          <w:sz w:val="20"/>
          <w:szCs w:val="20"/>
        </w:rPr>
        <w:t xml:space="preserve"> </w:t>
      </w:r>
    </w:p>
    <w:p w:rsidR="009A6E66" w:rsidRDefault="009A6E66" w:rsidP="009A6E66">
      <w:pPr>
        <w:spacing w:line="276" w:lineRule="auto"/>
      </w:pPr>
    </w:p>
    <w:sectPr w:rsidR="009A6E66" w:rsidSect="001C6A25">
      <w:headerReference w:type="default" r:id="rId10"/>
      <w:foot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43A4" w:rsidRDefault="00CD43A4" w:rsidP="00473494">
      <w:r>
        <w:separator/>
      </w:r>
    </w:p>
  </w:endnote>
  <w:endnote w:type="continuationSeparator" w:id="0">
    <w:p w:rsidR="00CD43A4" w:rsidRDefault="00CD43A4" w:rsidP="004734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43A4" w:rsidRDefault="00CD43A4">
    <w:pPr>
      <w:pStyle w:val="Footer"/>
    </w:pPr>
  </w:p>
  <w:p w:rsidR="00CD43A4" w:rsidRDefault="00CD43A4" w:rsidP="00C0081E">
    <w:pPr>
      <w:pStyle w:val="Footer"/>
      <w:tabs>
        <w:tab w:val="left" w:pos="3765"/>
      </w:tabs>
    </w:pPr>
    <w:r>
      <w:rPr>
        <w:noProof/>
        <w:lang w:eastAsia="en-IE"/>
      </w:rPr>
      <w:drawing>
        <wp:inline distT="0" distB="0" distL="0" distR="0">
          <wp:extent cx="1859709" cy="790575"/>
          <wp:effectExtent l="19050" t="0" r="7191" b="0"/>
          <wp:docPr id="12" name="Picture 11" descr="JpegWhiteOnGreyLandscap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pegWhiteOnGreyLandscape.jpg"/>
                  <pic:cNvPicPr/>
                </pic:nvPicPr>
                <pic:blipFill>
                  <a:blip r:embed="rId1"/>
                  <a:stretch>
                    <a:fillRect/>
                  </a:stretch>
                </pic:blipFill>
                <pic:spPr>
                  <a:xfrm>
                    <a:off x="0" y="0"/>
                    <a:ext cx="1861580" cy="791371"/>
                  </a:xfrm>
                  <a:prstGeom prst="rect">
                    <a:avLst/>
                  </a:prstGeom>
                </pic:spPr>
              </pic:pic>
            </a:graphicData>
          </a:graphic>
        </wp:inline>
      </w:drawing>
    </w:r>
    <w:r>
      <w:tab/>
    </w:r>
    <w:r>
      <w:tab/>
    </w:r>
    <w:r>
      <w:tab/>
    </w:r>
    <w:r w:rsidR="00A34CE4" w:rsidRPr="00C0081E">
      <w:rPr>
        <w:rFonts w:ascii="Arial" w:hAnsi="Arial" w:cs="Arial"/>
        <w:sz w:val="16"/>
        <w:szCs w:val="16"/>
      </w:rPr>
      <w:fldChar w:fldCharType="begin"/>
    </w:r>
    <w:r w:rsidRPr="00C0081E">
      <w:rPr>
        <w:rFonts w:ascii="Arial" w:hAnsi="Arial" w:cs="Arial"/>
        <w:sz w:val="16"/>
        <w:szCs w:val="16"/>
      </w:rPr>
      <w:instrText xml:space="preserve"> PAGE   \* MERGEFORMAT </w:instrText>
    </w:r>
    <w:r w:rsidR="00A34CE4" w:rsidRPr="00C0081E">
      <w:rPr>
        <w:rFonts w:ascii="Arial" w:hAnsi="Arial" w:cs="Arial"/>
        <w:sz w:val="16"/>
        <w:szCs w:val="16"/>
      </w:rPr>
      <w:fldChar w:fldCharType="separate"/>
    </w:r>
    <w:r w:rsidR="000C2438">
      <w:rPr>
        <w:rFonts w:ascii="Arial" w:hAnsi="Arial" w:cs="Arial"/>
        <w:noProof/>
        <w:sz w:val="16"/>
        <w:szCs w:val="16"/>
      </w:rPr>
      <w:t>2</w:t>
    </w:r>
    <w:r w:rsidR="00A34CE4" w:rsidRPr="00C0081E">
      <w:rPr>
        <w:rFonts w:ascii="Arial" w:hAnsi="Arial" w:cs="Arial"/>
        <w:sz w:val="16"/>
        <w:szCs w:val="16"/>
      </w:rPr>
      <w:fldChar w:fldCharType="end"/>
    </w:r>
    <w:r>
      <w:tab/>
    </w:r>
    <w:r>
      <w:tab/>
    </w:r>
  </w:p>
  <w:p w:rsidR="00CD43A4" w:rsidRDefault="00CD43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43A4" w:rsidRDefault="00CD43A4" w:rsidP="00473494">
      <w:r>
        <w:separator/>
      </w:r>
    </w:p>
  </w:footnote>
  <w:footnote w:type="continuationSeparator" w:id="0">
    <w:p w:rsidR="00CD43A4" w:rsidRDefault="00CD43A4" w:rsidP="004734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43A4" w:rsidRDefault="00CD43A4">
    <w:pPr>
      <w:pStyle w:val="Header"/>
    </w:pPr>
    <w:r w:rsidRPr="00473494">
      <w:rPr>
        <w:rFonts w:ascii="Arial" w:hAnsi="Arial" w:cs="Arial"/>
        <w:sz w:val="16"/>
        <w:szCs w:val="16"/>
      </w:rPr>
      <w:t>Planning Statement - Part 8</w:t>
    </w:r>
    <w:r>
      <w:rPr>
        <w:rFonts w:ascii="Arial" w:hAnsi="Arial" w:cs="Arial"/>
        <w:sz w:val="16"/>
        <w:szCs w:val="16"/>
      </w:rPr>
      <w:tab/>
    </w:r>
    <w:r>
      <w:rPr>
        <w:rFonts w:ascii="Arial" w:hAnsi="Arial" w:cs="Arial"/>
        <w:sz w:val="16"/>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7337F"/>
    <w:multiLevelType w:val="hybridMultilevel"/>
    <w:tmpl w:val="55EA70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7701A5"/>
    <w:multiLevelType w:val="hybridMultilevel"/>
    <w:tmpl w:val="9A8ED8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5C7AEB"/>
    <w:multiLevelType w:val="hybridMultilevel"/>
    <w:tmpl w:val="B732AA8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341E30C7"/>
    <w:multiLevelType w:val="multilevel"/>
    <w:tmpl w:val="5218F15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4E04354"/>
    <w:multiLevelType w:val="hybridMultilevel"/>
    <w:tmpl w:val="73F290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770471A"/>
    <w:multiLevelType w:val="hybridMultilevel"/>
    <w:tmpl w:val="F37CA1F0"/>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4D562F72"/>
    <w:multiLevelType w:val="hybridMultilevel"/>
    <w:tmpl w:val="E43EA8D0"/>
    <w:lvl w:ilvl="0" w:tplc="4E209B3C">
      <w:numFmt w:val="bullet"/>
      <w:lvlText w:val="-"/>
      <w:lvlJc w:val="left"/>
      <w:pPr>
        <w:tabs>
          <w:tab w:val="num" w:pos="720"/>
        </w:tabs>
        <w:ind w:left="720" w:hanging="360"/>
      </w:pPr>
      <w:rPr>
        <w:rFonts w:ascii="Times New Roman" w:eastAsia="Times New Roman" w:hAnsi="Times New Roman"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15:restartNumberingAfterBreak="0">
    <w:nsid w:val="4DE20EB0"/>
    <w:multiLevelType w:val="hybridMultilevel"/>
    <w:tmpl w:val="4C6052C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5F1B5CD4"/>
    <w:multiLevelType w:val="multilevel"/>
    <w:tmpl w:val="5218F15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673A65FA"/>
    <w:multiLevelType w:val="hybridMultilevel"/>
    <w:tmpl w:val="CB8A0B18"/>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0" w15:restartNumberingAfterBreak="0">
    <w:nsid w:val="7553441D"/>
    <w:multiLevelType w:val="hybridMultilevel"/>
    <w:tmpl w:val="73F290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A2C32D3"/>
    <w:multiLevelType w:val="hybridMultilevel"/>
    <w:tmpl w:val="C92E87F6"/>
    <w:lvl w:ilvl="0" w:tplc="481CEA8E">
      <w:start w:val="1"/>
      <w:numFmt w:val="lowerLetter"/>
      <w:lvlText w:val="(%1)"/>
      <w:lvlJc w:val="left"/>
      <w:pPr>
        <w:ind w:left="780" w:hanging="4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0"/>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
  </w:num>
  <w:num w:numId="8">
    <w:abstractNumId w:val="8"/>
  </w:num>
  <w:num w:numId="9">
    <w:abstractNumId w:val="10"/>
  </w:num>
  <w:num w:numId="10">
    <w:abstractNumId w:val="4"/>
  </w:num>
  <w:num w:numId="11">
    <w:abstractNumId w:val="3"/>
  </w:num>
  <w:num w:numId="1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6625">
      <o:colormenu v:ext="edit" fillcolor="none" strokecolor="re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6DD"/>
    <w:rsid w:val="000843F3"/>
    <w:rsid w:val="000875A9"/>
    <w:rsid w:val="000909A7"/>
    <w:rsid w:val="000C2438"/>
    <w:rsid w:val="000C3572"/>
    <w:rsid w:val="001135F7"/>
    <w:rsid w:val="00116740"/>
    <w:rsid w:val="001319EA"/>
    <w:rsid w:val="00147A0C"/>
    <w:rsid w:val="00174CBF"/>
    <w:rsid w:val="001774C0"/>
    <w:rsid w:val="0018130F"/>
    <w:rsid w:val="001922FD"/>
    <w:rsid w:val="001C6A25"/>
    <w:rsid w:val="001E34A5"/>
    <w:rsid w:val="00212D45"/>
    <w:rsid w:val="00232E20"/>
    <w:rsid w:val="002418F1"/>
    <w:rsid w:val="00261037"/>
    <w:rsid w:val="002617FE"/>
    <w:rsid w:val="002658E0"/>
    <w:rsid w:val="002738B4"/>
    <w:rsid w:val="00276EBD"/>
    <w:rsid w:val="00292B53"/>
    <w:rsid w:val="002936E5"/>
    <w:rsid w:val="002D6261"/>
    <w:rsid w:val="00302348"/>
    <w:rsid w:val="003324AD"/>
    <w:rsid w:val="00334DEB"/>
    <w:rsid w:val="00441DD6"/>
    <w:rsid w:val="00455D94"/>
    <w:rsid w:val="00473494"/>
    <w:rsid w:val="004879EB"/>
    <w:rsid w:val="00496C95"/>
    <w:rsid w:val="004B0D2C"/>
    <w:rsid w:val="004C05EC"/>
    <w:rsid w:val="004C6274"/>
    <w:rsid w:val="00506391"/>
    <w:rsid w:val="0054007B"/>
    <w:rsid w:val="005468A9"/>
    <w:rsid w:val="005736DD"/>
    <w:rsid w:val="005F3C92"/>
    <w:rsid w:val="005F6020"/>
    <w:rsid w:val="00617C07"/>
    <w:rsid w:val="006319A1"/>
    <w:rsid w:val="006356C6"/>
    <w:rsid w:val="00643579"/>
    <w:rsid w:val="0065727A"/>
    <w:rsid w:val="00663902"/>
    <w:rsid w:val="006666A0"/>
    <w:rsid w:val="0067226B"/>
    <w:rsid w:val="00673952"/>
    <w:rsid w:val="006D3DFE"/>
    <w:rsid w:val="00705017"/>
    <w:rsid w:val="00716949"/>
    <w:rsid w:val="0072510D"/>
    <w:rsid w:val="00764922"/>
    <w:rsid w:val="00783946"/>
    <w:rsid w:val="00797FD1"/>
    <w:rsid w:val="007B5A01"/>
    <w:rsid w:val="007D1878"/>
    <w:rsid w:val="007D789C"/>
    <w:rsid w:val="008566CA"/>
    <w:rsid w:val="00864CE9"/>
    <w:rsid w:val="008765C6"/>
    <w:rsid w:val="0087705F"/>
    <w:rsid w:val="00883AF9"/>
    <w:rsid w:val="00896DF2"/>
    <w:rsid w:val="008C37C8"/>
    <w:rsid w:val="008D3680"/>
    <w:rsid w:val="008E3E2F"/>
    <w:rsid w:val="00913239"/>
    <w:rsid w:val="00933B1A"/>
    <w:rsid w:val="009703B2"/>
    <w:rsid w:val="009A6E66"/>
    <w:rsid w:val="009C5DA7"/>
    <w:rsid w:val="00A14A4E"/>
    <w:rsid w:val="00A34CE4"/>
    <w:rsid w:val="00A53EE0"/>
    <w:rsid w:val="00A564DC"/>
    <w:rsid w:val="00AD4F88"/>
    <w:rsid w:val="00AE774F"/>
    <w:rsid w:val="00B57166"/>
    <w:rsid w:val="00B65178"/>
    <w:rsid w:val="00B9553D"/>
    <w:rsid w:val="00BB56F9"/>
    <w:rsid w:val="00BB7B19"/>
    <w:rsid w:val="00BC1E86"/>
    <w:rsid w:val="00BD2ACE"/>
    <w:rsid w:val="00BF123F"/>
    <w:rsid w:val="00C0081E"/>
    <w:rsid w:val="00C04598"/>
    <w:rsid w:val="00C077BD"/>
    <w:rsid w:val="00C276B6"/>
    <w:rsid w:val="00C42099"/>
    <w:rsid w:val="00C43D4F"/>
    <w:rsid w:val="00C54051"/>
    <w:rsid w:val="00C61455"/>
    <w:rsid w:val="00C93F67"/>
    <w:rsid w:val="00CA1AFD"/>
    <w:rsid w:val="00CD3FBB"/>
    <w:rsid w:val="00CD43A4"/>
    <w:rsid w:val="00CF0FE8"/>
    <w:rsid w:val="00D522F2"/>
    <w:rsid w:val="00D63191"/>
    <w:rsid w:val="00D84604"/>
    <w:rsid w:val="00DF5846"/>
    <w:rsid w:val="00DF663C"/>
    <w:rsid w:val="00EB3BB6"/>
    <w:rsid w:val="00EC65F0"/>
    <w:rsid w:val="00EC7ECF"/>
    <w:rsid w:val="00F008FB"/>
    <w:rsid w:val="00F56EAE"/>
    <w:rsid w:val="00FA6CE1"/>
    <w:rsid w:val="00FB79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colormenu v:ext="edit" fillcolor="none" strokecolor="red"/>
    </o:shapedefaults>
    <o:shapelayout v:ext="edit">
      <o:idmap v:ext="edit" data="1"/>
    </o:shapelayout>
  </w:shapeDefaults>
  <w:decimalSymbol w:val="."/>
  <w:listSeparator w:val=","/>
  <w15:docId w15:val="{BF564081-F421-4A79-AC87-1AFBCEBCE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Calibr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lanning Reports"/>
    <w:qFormat/>
    <w:rsid w:val="005736DD"/>
    <w:pPr>
      <w:spacing w:after="0" w:line="240" w:lineRule="auto"/>
    </w:pPr>
    <w:rPr>
      <w:rFonts w:ascii="Times New Roman" w:eastAsia="Times New Roman" w:hAnsi="Times New Roman" w:cs="Times New Roman"/>
      <w:sz w:val="24"/>
      <w:szCs w:val="24"/>
      <w:lang w:val="en-IE" w:eastAsia="en-GB"/>
    </w:rPr>
  </w:style>
  <w:style w:type="paragraph" w:styleId="Heading1">
    <w:name w:val="heading 1"/>
    <w:basedOn w:val="Normal"/>
    <w:next w:val="Normal"/>
    <w:link w:val="Heading1Char"/>
    <w:uiPriority w:val="9"/>
    <w:qFormat/>
    <w:rsid w:val="002936E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4C6274"/>
    <w:pPr>
      <w:keepNext/>
      <w:outlineLvl w:val="1"/>
    </w:pPr>
    <w:rPr>
      <w:rFonts w:ascii="Century Gothic" w:hAnsi="Century Gothic"/>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C6274"/>
    <w:rPr>
      <w:rFonts w:ascii="Century Gothic" w:eastAsia="Times New Roman" w:hAnsi="Century Gothic" w:cs="Times New Roman"/>
      <w:b/>
      <w:szCs w:val="20"/>
      <w:lang w:val="en-IE"/>
    </w:rPr>
  </w:style>
  <w:style w:type="paragraph" w:styleId="ListParagraph">
    <w:name w:val="List Paragraph"/>
    <w:basedOn w:val="Normal"/>
    <w:uiPriority w:val="34"/>
    <w:qFormat/>
    <w:rsid w:val="008E3E2F"/>
    <w:pPr>
      <w:ind w:left="720"/>
      <w:contextualSpacing/>
    </w:pPr>
  </w:style>
  <w:style w:type="paragraph" w:styleId="BalloonText">
    <w:name w:val="Balloon Text"/>
    <w:basedOn w:val="Normal"/>
    <w:link w:val="BalloonTextChar"/>
    <w:uiPriority w:val="99"/>
    <w:semiHidden/>
    <w:unhideWhenUsed/>
    <w:rsid w:val="00AE774F"/>
    <w:rPr>
      <w:rFonts w:ascii="Tahoma" w:hAnsi="Tahoma" w:cs="Tahoma"/>
      <w:sz w:val="16"/>
      <w:szCs w:val="16"/>
    </w:rPr>
  </w:style>
  <w:style w:type="character" w:customStyle="1" w:styleId="BalloonTextChar">
    <w:name w:val="Balloon Text Char"/>
    <w:basedOn w:val="DefaultParagraphFont"/>
    <w:link w:val="BalloonText"/>
    <w:uiPriority w:val="99"/>
    <w:semiHidden/>
    <w:rsid w:val="00AE774F"/>
    <w:rPr>
      <w:rFonts w:ascii="Tahoma" w:eastAsia="Times New Roman" w:hAnsi="Tahoma" w:cs="Tahoma"/>
      <w:sz w:val="16"/>
      <w:szCs w:val="16"/>
      <w:lang w:val="en-IE" w:eastAsia="en-GB"/>
    </w:rPr>
  </w:style>
  <w:style w:type="character" w:styleId="Hyperlink">
    <w:name w:val="Hyperlink"/>
    <w:basedOn w:val="DefaultParagraphFont"/>
    <w:uiPriority w:val="99"/>
    <w:unhideWhenUsed/>
    <w:rsid w:val="00AE774F"/>
    <w:rPr>
      <w:color w:val="0000FF" w:themeColor="hyperlink"/>
      <w:u w:val="single"/>
    </w:rPr>
  </w:style>
  <w:style w:type="paragraph" w:customStyle="1" w:styleId="TurleyContact">
    <w:name w:val="TurleyContact"/>
    <w:basedOn w:val="Normal"/>
    <w:uiPriority w:val="10"/>
    <w:qFormat/>
    <w:rsid w:val="002936E5"/>
    <w:pPr>
      <w:spacing w:line="220" w:lineRule="atLeast"/>
    </w:pPr>
    <w:rPr>
      <w:rFonts w:ascii="Calibri" w:eastAsiaTheme="minorHAnsi" w:hAnsi="Calibri" w:cstheme="minorBidi"/>
      <w:sz w:val="18"/>
      <w:szCs w:val="22"/>
      <w:lang w:val="en-GB" w:eastAsia="en-US"/>
    </w:rPr>
  </w:style>
  <w:style w:type="paragraph" w:customStyle="1" w:styleId="TurleyContactBold">
    <w:name w:val="TurleyContactBold"/>
    <w:basedOn w:val="TurleyContact"/>
    <w:next w:val="TurleyContact"/>
    <w:uiPriority w:val="10"/>
    <w:rsid w:val="002936E5"/>
    <w:pPr>
      <w:keepNext/>
      <w:spacing w:before="60"/>
    </w:pPr>
    <w:rPr>
      <w:b/>
    </w:rPr>
  </w:style>
  <w:style w:type="paragraph" w:customStyle="1" w:styleId="Heading1NoTOC">
    <w:name w:val="Heading 1NoTOC"/>
    <w:basedOn w:val="Heading1"/>
    <w:next w:val="Normal"/>
    <w:uiPriority w:val="19"/>
    <w:semiHidden/>
    <w:qFormat/>
    <w:rsid w:val="002936E5"/>
    <w:pPr>
      <w:pageBreakBefore/>
      <w:spacing w:before="0" w:after="360" w:line="440" w:lineRule="atLeast"/>
    </w:pPr>
    <w:rPr>
      <w:rFonts w:ascii="Calibri" w:hAnsi="Calibri"/>
      <w:color w:val="5C6F7C"/>
      <w:sz w:val="40"/>
      <w:lang w:val="en-GB" w:eastAsia="en-US"/>
    </w:rPr>
  </w:style>
  <w:style w:type="paragraph" w:styleId="TOC2">
    <w:name w:val="toc 2"/>
    <w:basedOn w:val="Normal"/>
    <w:next w:val="Normal"/>
    <w:autoRedefine/>
    <w:uiPriority w:val="39"/>
    <w:rsid w:val="002936E5"/>
    <w:pPr>
      <w:pBdr>
        <w:top w:val="single" w:sz="4" w:space="4" w:color="5C6F7C"/>
        <w:bottom w:val="single" w:sz="4" w:space="4" w:color="5C6F7C"/>
        <w:between w:val="single" w:sz="4" w:space="4" w:color="5C6F7C"/>
      </w:pBdr>
      <w:tabs>
        <w:tab w:val="left" w:pos="680"/>
        <w:tab w:val="right" w:pos="8505"/>
      </w:tabs>
      <w:spacing w:line="280" w:lineRule="atLeast"/>
      <w:ind w:left="680" w:hanging="680"/>
    </w:pPr>
    <w:rPr>
      <w:rFonts w:ascii="Calibri" w:eastAsiaTheme="minorHAnsi" w:hAnsi="Calibri" w:cstheme="minorBidi"/>
      <w:sz w:val="22"/>
      <w:szCs w:val="22"/>
      <w:lang w:val="en-GB" w:eastAsia="en-US"/>
    </w:rPr>
  </w:style>
  <w:style w:type="paragraph" w:styleId="TOC3">
    <w:name w:val="toc 3"/>
    <w:basedOn w:val="Normal"/>
    <w:next w:val="Normal"/>
    <w:autoRedefine/>
    <w:uiPriority w:val="39"/>
    <w:rsid w:val="002936E5"/>
    <w:pPr>
      <w:pBdr>
        <w:top w:val="single" w:sz="4" w:space="4" w:color="5C6F7C"/>
        <w:bottom w:val="single" w:sz="4" w:space="4" w:color="5C6F7C"/>
        <w:between w:val="single" w:sz="4" w:space="4" w:color="5C6F7C"/>
      </w:pBdr>
      <w:tabs>
        <w:tab w:val="left" w:pos="1247"/>
        <w:tab w:val="right" w:pos="8505"/>
      </w:tabs>
      <w:spacing w:line="280" w:lineRule="atLeast"/>
      <w:ind w:left="1247" w:hanging="1247"/>
    </w:pPr>
    <w:rPr>
      <w:rFonts w:ascii="Calibri" w:eastAsiaTheme="minorHAnsi" w:hAnsi="Calibri" w:cstheme="minorBidi"/>
      <w:sz w:val="22"/>
      <w:szCs w:val="22"/>
      <w:lang w:val="en-GB" w:eastAsia="en-US"/>
    </w:rPr>
  </w:style>
  <w:style w:type="character" w:customStyle="1" w:styleId="Heading1Char">
    <w:name w:val="Heading 1 Char"/>
    <w:basedOn w:val="DefaultParagraphFont"/>
    <w:link w:val="Heading1"/>
    <w:uiPriority w:val="9"/>
    <w:rsid w:val="002936E5"/>
    <w:rPr>
      <w:rFonts w:asciiTheme="majorHAnsi" w:eastAsiaTheme="majorEastAsia" w:hAnsiTheme="majorHAnsi" w:cstheme="majorBidi"/>
      <w:b/>
      <w:bCs/>
      <w:color w:val="365F91" w:themeColor="accent1" w:themeShade="BF"/>
      <w:sz w:val="28"/>
      <w:szCs w:val="28"/>
      <w:lang w:val="en-IE" w:eastAsia="en-GB"/>
    </w:rPr>
  </w:style>
  <w:style w:type="paragraph" w:styleId="Header">
    <w:name w:val="header"/>
    <w:basedOn w:val="Normal"/>
    <w:link w:val="HeaderChar"/>
    <w:uiPriority w:val="99"/>
    <w:unhideWhenUsed/>
    <w:rsid w:val="00473494"/>
    <w:pPr>
      <w:tabs>
        <w:tab w:val="center" w:pos="4680"/>
        <w:tab w:val="right" w:pos="9360"/>
      </w:tabs>
    </w:pPr>
  </w:style>
  <w:style w:type="character" w:customStyle="1" w:styleId="HeaderChar">
    <w:name w:val="Header Char"/>
    <w:basedOn w:val="DefaultParagraphFont"/>
    <w:link w:val="Header"/>
    <w:uiPriority w:val="99"/>
    <w:rsid w:val="00473494"/>
    <w:rPr>
      <w:rFonts w:ascii="Times New Roman" w:eastAsia="Times New Roman" w:hAnsi="Times New Roman" w:cs="Times New Roman"/>
      <w:sz w:val="24"/>
      <w:szCs w:val="24"/>
      <w:lang w:val="en-IE" w:eastAsia="en-GB"/>
    </w:rPr>
  </w:style>
  <w:style w:type="paragraph" w:styleId="Footer">
    <w:name w:val="footer"/>
    <w:basedOn w:val="Normal"/>
    <w:link w:val="FooterChar"/>
    <w:uiPriority w:val="99"/>
    <w:unhideWhenUsed/>
    <w:rsid w:val="00473494"/>
    <w:pPr>
      <w:tabs>
        <w:tab w:val="center" w:pos="4680"/>
        <w:tab w:val="right" w:pos="9360"/>
      </w:tabs>
    </w:pPr>
  </w:style>
  <w:style w:type="character" w:customStyle="1" w:styleId="FooterChar">
    <w:name w:val="Footer Char"/>
    <w:basedOn w:val="DefaultParagraphFont"/>
    <w:link w:val="Footer"/>
    <w:uiPriority w:val="99"/>
    <w:rsid w:val="00473494"/>
    <w:rPr>
      <w:rFonts w:ascii="Times New Roman" w:eastAsia="Times New Roman" w:hAnsi="Times New Roman" w:cs="Times New Roman"/>
      <w:sz w:val="24"/>
      <w:szCs w:val="24"/>
      <w:lang w:val="en-IE" w:eastAsia="en-GB"/>
    </w:rPr>
  </w:style>
  <w:style w:type="character" w:customStyle="1" w:styleId="apple-converted-space">
    <w:name w:val="apple-converted-space"/>
    <w:basedOn w:val="DefaultParagraphFont"/>
    <w:rsid w:val="00CF0F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410846">
      <w:bodyDiv w:val="1"/>
      <w:marLeft w:val="0"/>
      <w:marRight w:val="0"/>
      <w:marTop w:val="0"/>
      <w:marBottom w:val="0"/>
      <w:divBdr>
        <w:top w:val="none" w:sz="0" w:space="0" w:color="auto"/>
        <w:left w:val="none" w:sz="0" w:space="0" w:color="auto"/>
        <w:bottom w:val="none" w:sz="0" w:space="0" w:color="auto"/>
        <w:right w:val="none" w:sz="0" w:space="0" w:color="auto"/>
      </w:divBdr>
    </w:div>
    <w:div w:id="135613480">
      <w:bodyDiv w:val="1"/>
      <w:marLeft w:val="0"/>
      <w:marRight w:val="0"/>
      <w:marTop w:val="0"/>
      <w:marBottom w:val="0"/>
      <w:divBdr>
        <w:top w:val="none" w:sz="0" w:space="0" w:color="auto"/>
        <w:left w:val="none" w:sz="0" w:space="0" w:color="auto"/>
        <w:bottom w:val="none" w:sz="0" w:space="0" w:color="auto"/>
        <w:right w:val="none" w:sz="0" w:space="0" w:color="auto"/>
      </w:divBdr>
    </w:div>
    <w:div w:id="420953085">
      <w:bodyDiv w:val="1"/>
      <w:marLeft w:val="0"/>
      <w:marRight w:val="0"/>
      <w:marTop w:val="0"/>
      <w:marBottom w:val="0"/>
      <w:divBdr>
        <w:top w:val="none" w:sz="0" w:space="0" w:color="auto"/>
        <w:left w:val="none" w:sz="0" w:space="0" w:color="auto"/>
        <w:bottom w:val="none" w:sz="0" w:space="0" w:color="auto"/>
        <w:right w:val="none" w:sz="0" w:space="0" w:color="auto"/>
      </w:divBdr>
    </w:div>
    <w:div w:id="470051876">
      <w:bodyDiv w:val="1"/>
      <w:marLeft w:val="0"/>
      <w:marRight w:val="0"/>
      <w:marTop w:val="0"/>
      <w:marBottom w:val="0"/>
      <w:divBdr>
        <w:top w:val="none" w:sz="0" w:space="0" w:color="auto"/>
        <w:left w:val="none" w:sz="0" w:space="0" w:color="auto"/>
        <w:bottom w:val="none" w:sz="0" w:space="0" w:color="auto"/>
        <w:right w:val="none" w:sz="0" w:space="0" w:color="auto"/>
      </w:divBdr>
    </w:div>
    <w:div w:id="939024256">
      <w:bodyDiv w:val="1"/>
      <w:marLeft w:val="0"/>
      <w:marRight w:val="0"/>
      <w:marTop w:val="0"/>
      <w:marBottom w:val="0"/>
      <w:divBdr>
        <w:top w:val="none" w:sz="0" w:space="0" w:color="auto"/>
        <w:left w:val="none" w:sz="0" w:space="0" w:color="auto"/>
        <w:bottom w:val="none" w:sz="0" w:space="0" w:color="auto"/>
        <w:right w:val="none" w:sz="0" w:space="0" w:color="auto"/>
      </w:divBdr>
    </w:div>
    <w:div w:id="1335575680">
      <w:bodyDiv w:val="1"/>
      <w:marLeft w:val="0"/>
      <w:marRight w:val="0"/>
      <w:marTop w:val="0"/>
      <w:marBottom w:val="0"/>
      <w:divBdr>
        <w:top w:val="none" w:sz="0" w:space="0" w:color="auto"/>
        <w:left w:val="none" w:sz="0" w:space="0" w:color="auto"/>
        <w:bottom w:val="none" w:sz="0" w:space="0" w:color="auto"/>
        <w:right w:val="none" w:sz="0" w:space="0" w:color="auto"/>
      </w:divBdr>
    </w:div>
    <w:div w:id="1372151953">
      <w:bodyDiv w:val="1"/>
      <w:marLeft w:val="0"/>
      <w:marRight w:val="0"/>
      <w:marTop w:val="0"/>
      <w:marBottom w:val="0"/>
      <w:divBdr>
        <w:top w:val="none" w:sz="0" w:space="0" w:color="auto"/>
        <w:left w:val="none" w:sz="0" w:space="0" w:color="auto"/>
        <w:bottom w:val="none" w:sz="0" w:space="0" w:color="auto"/>
        <w:right w:val="none" w:sz="0" w:space="0" w:color="auto"/>
      </w:divBdr>
    </w:div>
    <w:div w:id="2094007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maps.archaeology.ie/historicenvironmen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461656-F7CC-4911-8897-9D6EF8B4D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1086</Words>
  <Characters>6193</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Louth Local Authorities</Company>
  <LinksUpToDate>false</LinksUpToDate>
  <CharactersWithSpaces>7265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bbrooks</dc:creator>
  <cp:lastModifiedBy>Mary Capplis</cp:lastModifiedBy>
  <cp:revision>2</cp:revision>
  <dcterms:created xsi:type="dcterms:W3CDTF">2021-05-10T22:10:00Z</dcterms:created>
  <dcterms:modified xsi:type="dcterms:W3CDTF">2021-05-10T22:10:00Z</dcterms:modified>
</cp:coreProperties>
</file>